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46" w:rsidRDefault="00B7404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B74046" w:rsidRDefault="00B74046">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B74046">
        <w:tc>
          <w:tcPr>
            <w:tcW w:w="4677" w:type="dxa"/>
            <w:tcMar>
              <w:top w:w="0" w:type="dxa"/>
              <w:left w:w="0" w:type="dxa"/>
              <w:bottom w:w="0" w:type="dxa"/>
              <w:right w:w="0" w:type="dxa"/>
            </w:tcMar>
          </w:tcPr>
          <w:p w:rsidR="00B74046" w:rsidRDefault="00B74046">
            <w:pPr>
              <w:widowControl w:val="0"/>
              <w:autoSpaceDE w:val="0"/>
              <w:autoSpaceDN w:val="0"/>
              <w:adjustRightInd w:val="0"/>
              <w:spacing w:after="0" w:line="240" w:lineRule="auto"/>
              <w:rPr>
                <w:rFonts w:ascii="Calibri" w:hAnsi="Calibri" w:cs="Calibri"/>
              </w:rPr>
            </w:pPr>
            <w:r>
              <w:rPr>
                <w:rFonts w:ascii="Calibri" w:hAnsi="Calibri" w:cs="Calibri"/>
              </w:rPr>
              <w:t>27 июля 2010 года</w:t>
            </w:r>
          </w:p>
        </w:tc>
        <w:tc>
          <w:tcPr>
            <w:tcW w:w="4677" w:type="dxa"/>
            <w:tcMar>
              <w:top w:w="0" w:type="dxa"/>
              <w:left w:w="0" w:type="dxa"/>
              <w:bottom w:w="0" w:type="dxa"/>
              <w:right w:w="0" w:type="dxa"/>
            </w:tcMar>
          </w:tcPr>
          <w:p w:rsidR="00B74046" w:rsidRDefault="00B74046">
            <w:pPr>
              <w:widowControl w:val="0"/>
              <w:autoSpaceDE w:val="0"/>
              <w:autoSpaceDN w:val="0"/>
              <w:adjustRightInd w:val="0"/>
              <w:spacing w:after="0" w:line="240" w:lineRule="auto"/>
              <w:jc w:val="right"/>
              <w:rPr>
                <w:rFonts w:ascii="Calibri" w:hAnsi="Calibri" w:cs="Calibri"/>
              </w:rPr>
            </w:pPr>
            <w:r>
              <w:rPr>
                <w:rFonts w:ascii="Calibri" w:hAnsi="Calibri" w:cs="Calibri"/>
              </w:rPr>
              <w:t>N 190-ФЗ</w:t>
            </w:r>
          </w:p>
        </w:tc>
      </w:tr>
    </w:tbl>
    <w:p w:rsidR="00B74046" w:rsidRDefault="00B7404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74046" w:rsidRDefault="00B74046">
      <w:pPr>
        <w:widowControl w:val="0"/>
        <w:autoSpaceDE w:val="0"/>
        <w:autoSpaceDN w:val="0"/>
        <w:adjustRightInd w:val="0"/>
        <w:spacing w:after="0" w:line="240" w:lineRule="auto"/>
        <w:jc w:val="both"/>
        <w:rPr>
          <w:rFonts w:ascii="Calibri" w:hAnsi="Calibri" w:cs="Calibri"/>
        </w:rPr>
      </w:pPr>
    </w:p>
    <w:p w:rsidR="00B74046" w:rsidRDefault="00B7404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74046" w:rsidRDefault="00B74046">
      <w:pPr>
        <w:widowControl w:val="0"/>
        <w:autoSpaceDE w:val="0"/>
        <w:autoSpaceDN w:val="0"/>
        <w:adjustRightInd w:val="0"/>
        <w:spacing w:after="0" w:line="240" w:lineRule="auto"/>
        <w:jc w:val="center"/>
        <w:rPr>
          <w:rFonts w:ascii="Calibri" w:hAnsi="Calibri" w:cs="Calibri"/>
          <w:b/>
          <w:bCs/>
        </w:rPr>
      </w:pPr>
    </w:p>
    <w:p w:rsidR="00B74046" w:rsidRDefault="00B7404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74046" w:rsidRDefault="00B74046">
      <w:pPr>
        <w:widowControl w:val="0"/>
        <w:autoSpaceDE w:val="0"/>
        <w:autoSpaceDN w:val="0"/>
        <w:adjustRightInd w:val="0"/>
        <w:spacing w:after="0" w:line="240" w:lineRule="auto"/>
        <w:jc w:val="center"/>
        <w:rPr>
          <w:rFonts w:ascii="Calibri" w:hAnsi="Calibri" w:cs="Calibri"/>
          <w:b/>
          <w:bCs/>
        </w:rPr>
      </w:pPr>
    </w:p>
    <w:p w:rsidR="00B74046" w:rsidRDefault="00B7404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ТЕПЛОСНАБЖЕНИИ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B74046" w:rsidRDefault="00B7404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74046" w:rsidRDefault="00B74046">
      <w:pPr>
        <w:widowControl w:val="0"/>
        <w:autoSpaceDE w:val="0"/>
        <w:autoSpaceDN w:val="0"/>
        <w:adjustRightInd w:val="0"/>
        <w:spacing w:after="0" w:line="240" w:lineRule="auto"/>
        <w:jc w:val="right"/>
        <w:rPr>
          <w:rFonts w:ascii="Calibri" w:hAnsi="Calibri" w:cs="Calibri"/>
        </w:rPr>
      </w:pPr>
      <w:r>
        <w:rPr>
          <w:rFonts w:ascii="Calibri" w:hAnsi="Calibri" w:cs="Calibri"/>
        </w:rPr>
        <w:t>9 июля 2010 года</w:t>
      </w:r>
    </w:p>
    <w:p w:rsidR="00B74046" w:rsidRDefault="00B74046">
      <w:pPr>
        <w:widowControl w:val="0"/>
        <w:autoSpaceDE w:val="0"/>
        <w:autoSpaceDN w:val="0"/>
        <w:adjustRightInd w:val="0"/>
        <w:spacing w:after="0" w:line="240" w:lineRule="auto"/>
        <w:jc w:val="right"/>
        <w:rPr>
          <w:rFonts w:ascii="Calibri" w:hAnsi="Calibri" w:cs="Calibri"/>
        </w:rPr>
      </w:pPr>
    </w:p>
    <w:p w:rsidR="00B74046" w:rsidRDefault="00B74046">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74046" w:rsidRDefault="00B74046">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74046" w:rsidRDefault="00B74046">
      <w:pPr>
        <w:widowControl w:val="0"/>
        <w:autoSpaceDE w:val="0"/>
        <w:autoSpaceDN w:val="0"/>
        <w:adjustRightInd w:val="0"/>
        <w:spacing w:after="0" w:line="240" w:lineRule="auto"/>
        <w:jc w:val="right"/>
        <w:rPr>
          <w:rFonts w:ascii="Calibri" w:hAnsi="Calibri" w:cs="Calibri"/>
        </w:rPr>
      </w:pPr>
      <w:r>
        <w:rPr>
          <w:rFonts w:ascii="Calibri" w:hAnsi="Calibri" w:cs="Calibri"/>
        </w:rPr>
        <w:t>14 июля 2010 года</w:t>
      </w:r>
    </w:p>
    <w:p w:rsidR="00B74046" w:rsidRDefault="00B74046">
      <w:pPr>
        <w:widowControl w:val="0"/>
        <w:autoSpaceDE w:val="0"/>
        <w:autoSpaceDN w:val="0"/>
        <w:adjustRightInd w:val="0"/>
        <w:spacing w:after="0" w:line="240" w:lineRule="auto"/>
        <w:jc w:val="center"/>
        <w:rPr>
          <w:rFonts w:ascii="Calibri" w:hAnsi="Calibri" w:cs="Calibri"/>
        </w:rPr>
      </w:pPr>
    </w:p>
    <w:p w:rsidR="00B74046" w:rsidRDefault="00B7404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74046" w:rsidRDefault="00B7404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04.06.2011 </w:t>
      </w:r>
      <w:hyperlink r:id="rId6" w:history="1">
        <w:r>
          <w:rPr>
            <w:rFonts w:ascii="Calibri" w:hAnsi="Calibri" w:cs="Calibri"/>
            <w:color w:val="0000FF"/>
          </w:rPr>
          <w:t>N 123-ФЗ</w:t>
        </w:r>
      </w:hyperlink>
      <w:r>
        <w:rPr>
          <w:rFonts w:ascii="Calibri" w:hAnsi="Calibri" w:cs="Calibri"/>
        </w:rPr>
        <w:t>,</w:t>
      </w:r>
    </w:p>
    <w:p w:rsidR="00B74046" w:rsidRDefault="00B7404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7" w:history="1">
        <w:r>
          <w:rPr>
            <w:rFonts w:ascii="Calibri" w:hAnsi="Calibri" w:cs="Calibri"/>
            <w:color w:val="0000FF"/>
          </w:rPr>
          <w:t>N 242-ФЗ</w:t>
        </w:r>
      </w:hyperlink>
      <w:r>
        <w:rPr>
          <w:rFonts w:ascii="Calibri" w:hAnsi="Calibri" w:cs="Calibri"/>
        </w:rPr>
        <w:t xml:space="preserve">, от 07.12.2011 </w:t>
      </w:r>
      <w:hyperlink r:id="rId8" w:history="1">
        <w:r>
          <w:rPr>
            <w:rFonts w:ascii="Calibri" w:hAnsi="Calibri" w:cs="Calibri"/>
            <w:color w:val="0000FF"/>
          </w:rPr>
          <w:t>N 417-ФЗ</w:t>
        </w:r>
      </w:hyperlink>
      <w:r>
        <w:rPr>
          <w:rFonts w:ascii="Calibri" w:hAnsi="Calibri" w:cs="Calibri"/>
        </w:rPr>
        <w:t xml:space="preserve"> (ред. 30.12.2012),</w:t>
      </w:r>
    </w:p>
    <w:p w:rsidR="00B74046" w:rsidRDefault="00B7404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9" w:history="1">
        <w:r>
          <w:rPr>
            <w:rFonts w:ascii="Calibri" w:hAnsi="Calibri" w:cs="Calibri"/>
            <w:color w:val="0000FF"/>
          </w:rPr>
          <w:t>N 93-ФЗ</w:t>
        </w:r>
      </w:hyperlink>
      <w:r>
        <w:rPr>
          <w:rFonts w:ascii="Calibri" w:hAnsi="Calibri" w:cs="Calibri"/>
        </w:rPr>
        <w:t xml:space="preserve">, от 30.12.2012 </w:t>
      </w:r>
      <w:hyperlink r:id="rId10" w:history="1">
        <w:r>
          <w:rPr>
            <w:rFonts w:ascii="Calibri" w:hAnsi="Calibri" w:cs="Calibri"/>
            <w:color w:val="0000FF"/>
          </w:rPr>
          <w:t>N 291-ФЗ</w:t>
        </w:r>
      </w:hyperlink>
      <w:r>
        <w:rPr>
          <w:rFonts w:ascii="Calibri" w:hAnsi="Calibri" w:cs="Calibri"/>
        </w:rPr>
        <w:t>,</w:t>
      </w:r>
    </w:p>
    <w:p w:rsidR="00B74046" w:rsidRDefault="00B7404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11" w:history="1">
        <w:r>
          <w:rPr>
            <w:rFonts w:ascii="Calibri" w:hAnsi="Calibri" w:cs="Calibri"/>
            <w:color w:val="0000FF"/>
          </w:rPr>
          <w:t>N 318-ФЗ</w:t>
        </w:r>
      </w:hyperlink>
      <w:r>
        <w:rPr>
          <w:rFonts w:ascii="Calibri" w:hAnsi="Calibri" w:cs="Calibri"/>
        </w:rPr>
        <w:t xml:space="preserve">, от 07.05.2013 </w:t>
      </w:r>
      <w:hyperlink r:id="rId12" w:history="1">
        <w:r>
          <w:rPr>
            <w:rFonts w:ascii="Calibri" w:hAnsi="Calibri" w:cs="Calibri"/>
            <w:color w:val="0000FF"/>
          </w:rPr>
          <w:t>N 103-ФЗ</w:t>
        </w:r>
      </w:hyperlink>
      <w:r>
        <w:rPr>
          <w:rFonts w:ascii="Calibri" w:hAnsi="Calibri" w:cs="Calibri"/>
        </w:rPr>
        <w:t>,</w:t>
      </w:r>
    </w:p>
    <w:p w:rsidR="00B74046" w:rsidRDefault="00B7404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3" w:history="1">
        <w:r>
          <w:rPr>
            <w:rFonts w:ascii="Calibri" w:hAnsi="Calibri" w:cs="Calibri"/>
            <w:color w:val="0000FF"/>
          </w:rPr>
          <w:t>N 185-ФЗ</w:t>
        </w:r>
      </w:hyperlink>
      <w:r>
        <w:rPr>
          <w:rFonts w:ascii="Calibri" w:hAnsi="Calibri" w:cs="Calibri"/>
        </w:rPr>
        <w:t xml:space="preserve">, от 03.02.2014 </w:t>
      </w:r>
      <w:hyperlink r:id="rId14" w:history="1">
        <w:r>
          <w:rPr>
            <w:rFonts w:ascii="Calibri" w:hAnsi="Calibri" w:cs="Calibri"/>
            <w:color w:val="0000FF"/>
          </w:rPr>
          <w:t>N 10-ФЗ</w:t>
        </w:r>
      </w:hyperlink>
      <w:r>
        <w:rPr>
          <w:rFonts w:ascii="Calibri" w:hAnsi="Calibri" w:cs="Calibri"/>
        </w:rPr>
        <w:t>,</w:t>
      </w:r>
    </w:p>
    <w:p w:rsidR="00B74046" w:rsidRDefault="00B7404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5" w:history="1">
        <w:r>
          <w:rPr>
            <w:rFonts w:ascii="Calibri" w:hAnsi="Calibri" w:cs="Calibri"/>
            <w:color w:val="0000FF"/>
          </w:rPr>
          <w:t>N 217-ФЗ</w:t>
        </w:r>
      </w:hyperlink>
      <w:r>
        <w:rPr>
          <w:rFonts w:ascii="Calibri" w:hAnsi="Calibri" w:cs="Calibri"/>
        </w:rPr>
        <w:t xml:space="preserve">, от 14.10.2014 </w:t>
      </w:r>
      <w:hyperlink r:id="rId16" w:history="1">
        <w:r>
          <w:rPr>
            <w:rFonts w:ascii="Calibri" w:hAnsi="Calibri" w:cs="Calibri"/>
            <w:color w:val="0000FF"/>
          </w:rPr>
          <w:t>N 307-ФЗ</w:t>
        </w:r>
      </w:hyperlink>
      <w:r>
        <w:rPr>
          <w:rFonts w:ascii="Calibri" w:hAnsi="Calibri" w:cs="Calibri"/>
        </w:rPr>
        <w:t>,</w:t>
      </w:r>
    </w:p>
    <w:p w:rsidR="00B74046" w:rsidRDefault="00B7404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01.12.2014 </w:t>
      </w:r>
      <w:hyperlink r:id="rId17" w:history="1">
        <w:r>
          <w:rPr>
            <w:rFonts w:ascii="Calibri" w:hAnsi="Calibri" w:cs="Calibri"/>
            <w:color w:val="0000FF"/>
          </w:rPr>
          <w:t>N 404-ФЗ</w:t>
        </w:r>
      </w:hyperlink>
      <w:r>
        <w:rPr>
          <w:rFonts w:ascii="Calibri" w:hAnsi="Calibri" w:cs="Calibri"/>
        </w:rPr>
        <w:t xml:space="preserve">, от 29.12.2014 </w:t>
      </w:r>
      <w:hyperlink r:id="rId18" w:history="1">
        <w:r>
          <w:rPr>
            <w:rFonts w:ascii="Calibri" w:hAnsi="Calibri" w:cs="Calibri"/>
            <w:color w:val="0000FF"/>
          </w:rPr>
          <w:t>N 485-ФЗ</w:t>
        </w:r>
      </w:hyperlink>
      <w:r>
        <w:rPr>
          <w:rFonts w:ascii="Calibri" w:hAnsi="Calibri" w:cs="Calibri"/>
        </w:rPr>
        <w:t>)</w:t>
      </w:r>
    </w:p>
    <w:p w:rsidR="00B74046" w:rsidRDefault="00B74046">
      <w:pPr>
        <w:widowControl w:val="0"/>
        <w:autoSpaceDE w:val="0"/>
        <w:autoSpaceDN w:val="0"/>
        <w:adjustRightInd w:val="0"/>
        <w:spacing w:after="0" w:line="240" w:lineRule="auto"/>
        <w:jc w:val="both"/>
        <w:rPr>
          <w:rFonts w:ascii="Calibri" w:hAnsi="Calibri" w:cs="Calibri"/>
        </w:rPr>
      </w:pPr>
    </w:p>
    <w:p w:rsidR="00B74046" w:rsidRDefault="00B74046">
      <w:pPr>
        <w:widowControl w:val="0"/>
        <w:autoSpaceDE w:val="0"/>
        <w:autoSpaceDN w:val="0"/>
        <w:adjustRightInd w:val="0"/>
        <w:spacing w:after="0" w:line="240" w:lineRule="auto"/>
        <w:jc w:val="center"/>
        <w:outlineLvl w:val="0"/>
        <w:rPr>
          <w:rFonts w:ascii="Calibri" w:hAnsi="Calibri" w:cs="Calibri"/>
          <w:b/>
          <w:bCs/>
        </w:rPr>
      </w:pPr>
      <w:bookmarkStart w:id="0" w:name="Par27"/>
      <w:bookmarkEnd w:id="0"/>
      <w:r>
        <w:rPr>
          <w:rFonts w:ascii="Calibri" w:hAnsi="Calibri" w:cs="Calibri"/>
          <w:b/>
          <w:bCs/>
        </w:rPr>
        <w:t>Глава 1. ОБЩИЕ ПОЛОЖЕНИЯ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1" w:name="Par29"/>
      <w:bookmarkEnd w:id="1"/>
      <w:r>
        <w:rPr>
          <w:rFonts w:ascii="Calibri" w:hAnsi="Calibri" w:cs="Calibri"/>
        </w:rPr>
        <w:t>Статья 1. Предмет регулирования настоящего Федерального закона</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1</w:t>
        </w:r>
      </w:hyperlink>
      <w:r>
        <w:rPr>
          <w:rFonts w:ascii="Calibri" w:hAnsi="Calibri" w:cs="Calibri"/>
        </w:rP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поселений, городских округов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0" w:history="1">
        <w:r>
          <w:rPr>
            <w:rFonts w:ascii="Calibri" w:hAnsi="Calibri" w:cs="Calibri"/>
            <w:color w:val="0000FF"/>
          </w:rPr>
          <w:t>законом</w:t>
        </w:r>
      </w:hyperlink>
      <w:r>
        <w:rPr>
          <w:rFonts w:ascii="Calibri" w:hAnsi="Calibri" w:cs="Calibri"/>
        </w:rPr>
        <w:t xml:space="preserve"> от 07.12.2011 N 417-ФЗ)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1" w:history="1">
        <w:r>
          <w:rPr>
            <w:rFonts w:ascii="Calibri" w:hAnsi="Calibri" w:cs="Calibri"/>
            <w:color w:val="0000FF"/>
          </w:rPr>
          <w:t>законом</w:t>
        </w:r>
      </w:hyperlink>
      <w:r>
        <w:rPr>
          <w:rFonts w:ascii="Calibri" w:hAnsi="Calibri" w:cs="Calibri"/>
        </w:rPr>
        <w:t xml:space="preserve"> от 07.12.2011 N 417-ФЗ)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2" w:name="Par37"/>
      <w:bookmarkEnd w:id="2"/>
      <w:r>
        <w:rPr>
          <w:rFonts w:ascii="Calibri" w:hAnsi="Calibri" w:cs="Calibri"/>
        </w:rPr>
        <w:t>Статья 2. Основные понятия, используемые в настоящем Федеральном законе</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целей настоящего Федерального закона используются следующие основные понятия: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источник тепловой энергии - устройство, предназначенное для производства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2" w:history="1">
        <w:r>
          <w:rPr>
            <w:rFonts w:ascii="Calibri" w:hAnsi="Calibri" w:cs="Calibri"/>
            <w:color w:val="0000FF"/>
          </w:rPr>
          <w:t>законом</w:t>
        </w:r>
      </w:hyperlink>
      <w:r>
        <w:rPr>
          <w:rFonts w:ascii="Calibri" w:hAnsi="Calibri" w:cs="Calibri"/>
        </w:rPr>
        <w:t xml:space="preserve"> от 07.12.2011 N 417-ФЗ)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объекты теплоснабжения - источники тепловой энергии, тепловые сети или их совокупность;</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23" w:history="1">
        <w:r>
          <w:rPr>
            <w:rFonts w:ascii="Calibri" w:hAnsi="Calibri" w:cs="Calibri"/>
            <w:color w:val="0000FF"/>
          </w:rPr>
          <w:t>законом</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тепловая нагрузка - количество тепловой энергии, которое может быть принято потребителем тепловой энергии за единицу времени;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теплоснабжение - обеспечение потребителей тепловой энергии тепловой энергией, теплоносителем, в том числе поддержание мощности;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24" w:history="1">
        <w:r>
          <w:rPr>
            <w:rFonts w:ascii="Calibri" w:hAnsi="Calibri" w:cs="Calibri"/>
            <w:color w:val="0000FF"/>
          </w:rPr>
          <w:t>N 318-ФЗ</w:t>
        </w:r>
      </w:hyperlink>
      <w:r>
        <w:rPr>
          <w:rFonts w:ascii="Calibri" w:hAnsi="Calibri" w:cs="Calibri"/>
        </w:rPr>
        <w:t xml:space="preserve">, от 30.12.2012 </w:t>
      </w:r>
      <w:hyperlink r:id="rId25" w:history="1">
        <w:r>
          <w:rPr>
            <w:rFonts w:ascii="Calibri" w:hAnsi="Calibri" w:cs="Calibri"/>
            <w:color w:val="0000FF"/>
          </w:rPr>
          <w:t>N 291-ФЗ</w:t>
        </w:r>
      </w:hyperlink>
      <w:r>
        <w:rPr>
          <w:rFonts w:ascii="Calibri" w:hAnsi="Calibri" w:cs="Calibri"/>
        </w:rPr>
        <w:t>)</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оказание услуг по передаче тепловой энергии,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Федеральным </w:t>
      </w:r>
      <w:hyperlink r:id="rId26" w:history="1">
        <w:r>
          <w:rPr>
            <w:rFonts w:ascii="Calibri" w:hAnsi="Calibri" w:cs="Calibri"/>
            <w:color w:val="0000FF"/>
          </w:rPr>
          <w:t>законом</w:t>
        </w:r>
      </w:hyperlink>
      <w:r>
        <w:rPr>
          <w:rFonts w:ascii="Calibri" w:hAnsi="Calibri" w:cs="Calibri"/>
        </w:rPr>
        <w:t xml:space="preserve"> от 07.12.2011 N 417-ФЗ)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w:t>
      </w:r>
      <w:r>
        <w:rPr>
          <w:rFonts w:ascii="Calibri" w:hAnsi="Calibri" w:cs="Calibri"/>
        </w:rPr>
        <w:lastRenderedPageBreak/>
        <w:t>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w:t>
      </w:r>
      <w:hyperlink r:id="rId27" w:history="1">
        <w:r>
          <w:rPr>
            <w:rFonts w:ascii="Calibri" w:hAnsi="Calibri" w:cs="Calibri"/>
            <w:color w:val="0000FF"/>
          </w:rPr>
          <w:t>критериев и в порядке</w:t>
        </w:r>
      </w:hyperlink>
      <w:r>
        <w:rPr>
          <w:rFonts w:ascii="Calibri" w:hAnsi="Calibri" w:cs="Calibri"/>
        </w:rPr>
        <w:t>, которые установлены правилами организации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w:t>
      </w:r>
      <w:r>
        <w:rPr>
          <w:rFonts w:ascii="Calibri" w:hAnsi="Calibri" w:cs="Calibri"/>
        </w:rPr>
        <w:lastRenderedPageBreak/>
        <w:t>инвестиционной программы, а также для целей регулирования тарифов.</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31" w:history="1">
        <w:r>
          <w:rPr>
            <w:rFonts w:ascii="Calibri" w:hAnsi="Calibri" w:cs="Calibri"/>
            <w:color w:val="0000FF"/>
          </w:rPr>
          <w:t>законом</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3" w:name="Par88"/>
      <w:bookmarkEnd w:id="3"/>
      <w:r>
        <w:rPr>
          <w:rFonts w:ascii="Calibri" w:hAnsi="Calibri" w:cs="Calibri"/>
        </w:rPr>
        <w:t>Статья 3. Общие принципы организации отношений и основы государственной политики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Общими принципами организации отношений в сфере теплоснабжения являются: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надежности теплоснабжения в соответствии с требованиями технических регламентов;</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приоритетного использования комбинированной выработки электрической и тепловой энергии для организации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систем централизованного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соблюдение баланса экономических интересов теплоснабжающих организаций и интересов потребителей;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недискриминационных и стабильных условий осуществления предпринимательской деятельности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экологической безопасности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jc w:val="center"/>
        <w:outlineLvl w:val="0"/>
        <w:rPr>
          <w:rFonts w:ascii="Calibri" w:hAnsi="Calibri" w:cs="Calibri"/>
          <w:b/>
          <w:bCs/>
        </w:rPr>
      </w:pPr>
      <w:bookmarkStart w:id="4" w:name="Par101"/>
      <w:bookmarkEnd w:id="4"/>
      <w:r>
        <w:rPr>
          <w:rFonts w:ascii="Calibri" w:hAnsi="Calibri" w:cs="Calibri"/>
          <w:b/>
          <w:bCs/>
        </w:rPr>
        <w:t>Глава 2. ПОЛНОМОЧИЯ ОРГАНОВ ГОСУДАРСТВЕННОЙ ВЛАСТИ,</w:t>
      </w:r>
    </w:p>
    <w:p w:rsidR="00B74046" w:rsidRDefault="00B7404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МЕСТНОГО САМОУПРАВЛЕНИЯ ПОСЕЛЕНИЙ, ГОРОДСКИХ</w:t>
      </w:r>
    </w:p>
    <w:p w:rsidR="00B74046" w:rsidRDefault="00B7404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ОКРУГОВ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5" w:name="Par105"/>
      <w:bookmarkEnd w:id="5"/>
      <w:r>
        <w:rPr>
          <w:rFonts w:ascii="Calibri" w:hAnsi="Calibri" w:cs="Calibri"/>
        </w:rPr>
        <w:t>Статья 4. Полномочия Правительства Российской Федерации, федеральных органов исполнительной власти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6" w:name="Par107"/>
      <w:bookmarkEnd w:id="6"/>
      <w:r>
        <w:rPr>
          <w:rFonts w:ascii="Calibri" w:hAnsi="Calibri" w:cs="Calibri"/>
        </w:rPr>
        <w:t>1. К полномочиям Правительства Российской Федерации в сфере теплоснабжения относятся: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государственной политики в сфере теплоснабжения, являющейся частью энергетической стратегии России;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w:t>
      </w:r>
      <w:hyperlink r:id="rId32" w:history="1">
        <w:r>
          <w:rPr>
            <w:rFonts w:ascii="Calibri" w:hAnsi="Calibri" w:cs="Calibri"/>
            <w:color w:val="0000FF"/>
          </w:rPr>
          <w:t>правил</w:t>
        </w:r>
      </w:hyperlink>
      <w:r>
        <w:rPr>
          <w:rFonts w:ascii="Calibri" w:hAnsi="Calibri" w:cs="Calibri"/>
        </w:rPr>
        <w:t xml:space="preserve"> организации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утверждение </w:t>
      </w:r>
      <w:hyperlink r:id="rId33" w:history="1">
        <w:r>
          <w:rPr>
            <w:rFonts w:ascii="Calibri" w:hAnsi="Calibri" w:cs="Calibri"/>
            <w:color w:val="0000FF"/>
          </w:rPr>
          <w:t>правил</w:t>
        </w:r>
      </w:hyperlink>
      <w:r>
        <w:rPr>
          <w:rFonts w:ascii="Calibri" w:hAnsi="Calibri" w:cs="Calibri"/>
        </w:rPr>
        <w:t xml:space="preserve"> подключения (технологического присоединения) к системам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утверждение </w:t>
      </w:r>
      <w:hyperlink r:id="rId35" w:history="1">
        <w:r>
          <w:rPr>
            <w:rFonts w:ascii="Calibri" w:hAnsi="Calibri" w:cs="Calibri"/>
            <w:color w:val="0000FF"/>
          </w:rPr>
          <w:t>правил</w:t>
        </w:r>
      </w:hyperlink>
      <w:r>
        <w:rPr>
          <w:rFonts w:ascii="Calibri" w:hAnsi="Calibri" w:cs="Calibri"/>
        </w:rPr>
        <w:t xml:space="preserve"> коммерческого учета тепловой энергии, теплоносителя;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6" w:history="1">
        <w:r>
          <w:rPr>
            <w:rFonts w:ascii="Calibri" w:hAnsi="Calibri" w:cs="Calibri"/>
            <w:color w:val="0000FF"/>
          </w:rPr>
          <w:t>законом</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37" w:history="1">
        <w:r>
          <w:rPr>
            <w:rFonts w:ascii="Calibri" w:hAnsi="Calibri" w:cs="Calibri"/>
            <w:color w:val="0000FF"/>
          </w:rPr>
          <w:t>правил</w:t>
        </w:r>
      </w:hyperlink>
      <w:r>
        <w:rPr>
          <w:rFonts w:ascii="Calibri" w:hAnsi="Calibri" w:cs="Calibri"/>
        </w:rP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38" w:history="1">
        <w:r>
          <w:rPr>
            <w:rFonts w:ascii="Calibri" w:hAnsi="Calibri" w:cs="Calibri"/>
            <w:color w:val="0000FF"/>
          </w:rPr>
          <w:t>содержанию</w:t>
        </w:r>
      </w:hyperlink>
      <w:r>
        <w:rPr>
          <w:rFonts w:ascii="Calibri" w:hAnsi="Calibri" w:cs="Calibri"/>
        </w:rPr>
        <w:t xml:space="preserve"> таких программ (за исключением таких программ, утверждаемых в соответствии с </w:t>
      </w:r>
      <w:hyperlink r:id="rId39"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41" w:history="1">
        <w:r>
          <w:rPr>
            <w:rFonts w:ascii="Calibri" w:hAnsi="Calibri" w:cs="Calibri"/>
            <w:color w:val="0000FF"/>
          </w:rPr>
          <w:t>стандартов</w:t>
        </w:r>
      </w:hyperlink>
      <w:r>
        <w:rPr>
          <w:rFonts w:ascii="Calibri" w:hAnsi="Calibri" w:cs="Calibri"/>
        </w:rPr>
        <w:t xml:space="preserve"> раскрытия информации теплоснабжающими организациями, теплосетевыми организациями, органами регулирования;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w:t>
      </w:r>
      <w:hyperlink r:id="rId42" w:history="1">
        <w:r>
          <w:rPr>
            <w:rFonts w:ascii="Calibri" w:hAnsi="Calibri" w:cs="Calibri"/>
            <w:color w:val="0000FF"/>
          </w:rPr>
          <w:t>основ ценообразования</w:t>
        </w:r>
      </w:hyperlink>
      <w:r>
        <w:rPr>
          <w:rFonts w:ascii="Calibri" w:hAnsi="Calibri" w:cs="Calibri"/>
        </w:rPr>
        <w:t xml:space="preserve"> в сфере теплоснабжения, </w:t>
      </w:r>
      <w:hyperlink r:id="rId43" w:history="1">
        <w:r>
          <w:rPr>
            <w:rFonts w:ascii="Calibri" w:hAnsi="Calibri" w:cs="Calibri"/>
            <w:color w:val="0000FF"/>
          </w:rPr>
          <w:t>правил</w:t>
        </w:r>
      </w:hyperlink>
      <w:r>
        <w:rPr>
          <w:rFonts w:ascii="Calibri" w:hAnsi="Calibri" w:cs="Calibri"/>
        </w:rP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организациями, осуществляющими регулируемые виды деятельности в сфере теплоснабжения,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порядка определения системы мер по обеспечению надежности систем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44" w:history="1">
        <w:r>
          <w:rPr>
            <w:rFonts w:ascii="Calibri" w:hAnsi="Calibri" w:cs="Calibri"/>
            <w:color w:val="0000FF"/>
          </w:rPr>
          <w:t>закона</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утверждение </w:t>
      </w:r>
      <w:hyperlink r:id="rId45" w:history="1">
        <w:r>
          <w:rPr>
            <w:rFonts w:ascii="Calibri" w:hAnsi="Calibri" w:cs="Calibri"/>
            <w:color w:val="0000FF"/>
          </w:rPr>
          <w:t>правил</w:t>
        </w:r>
      </w:hyperlink>
      <w:r>
        <w:rPr>
          <w:rFonts w:ascii="Calibri" w:hAnsi="Calibri" w:cs="Calibri"/>
        </w:rPr>
        <w:t xml:space="preserve"> определения плановых значений показателей надежности и энергетической эффективности объектов теплоснабжения, </w:t>
      </w:r>
      <w:hyperlink r:id="rId46" w:history="1">
        <w:r>
          <w:rPr>
            <w:rFonts w:ascii="Calibri" w:hAnsi="Calibri" w:cs="Calibri"/>
            <w:color w:val="0000FF"/>
          </w:rPr>
          <w:t>правил</w:t>
        </w:r>
      </w:hyperlink>
      <w:r>
        <w:rPr>
          <w:rFonts w:ascii="Calibri" w:hAnsi="Calibri" w:cs="Calibri"/>
        </w:rPr>
        <w:t xml:space="preserve"> расчета их фактических значений, а также </w:t>
      </w:r>
      <w:hyperlink r:id="rId47" w:history="1">
        <w:r>
          <w:rPr>
            <w:rFonts w:ascii="Calibri" w:hAnsi="Calibri" w:cs="Calibri"/>
            <w:color w:val="0000FF"/>
          </w:rPr>
          <w:t>правил</w:t>
        </w:r>
      </w:hyperlink>
      <w:r>
        <w:rPr>
          <w:rFonts w:ascii="Calibri" w:hAnsi="Calibri" w:cs="Calibri"/>
        </w:rP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 ред. Федерального </w:t>
      </w:r>
      <w:hyperlink r:id="rId48" w:history="1">
        <w:r>
          <w:rPr>
            <w:rFonts w:ascii="Calibri" w:hAnsi="Calibri" w:cs="Calibri"/>
            <w:color w:val="0000FF"/>
          </w:rPr>
          <w:t>закона</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w:t>
      </w:r>
      <w:hyperlink r:id="rId49" w:history="1">
        <w:r>
          <w:rPr>
            <w:rFonts w:ascii="Calibri" w:hAnsi="Calibri" w:cs="Calibri"/>
            <w:color w:val="0000FF"/>
          </w:rPr>
          <w:t>порядка</w:t>
        </w:r>
      </w:hyperlink>
      <w:r>
        <w:rPr>
          <w:rFonts w:ascii="Calibri" w:hAnsi="Calibri" w:cs="Calibri"/>
        </w:rPr>
        <w:t xml:space="preserve"> вывода в ремонт и из эксплуатации источников тепловой энергии, тепловых сетей;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2013 года. - Федеральный </w:t>
      </w:r>
      <w:hyperlink r:id="rId50" w:history="1">
        <w:r>
          <w:rPr>
            <w:rFonts w:ascii="Calibri" w:hAnsi="Calibri" w:cs="Calibri"/>
            <w:color w:val="0000FF"/>
          </w:rPr>
          <w:t>закон</w:t>
        </w:r>
      </w:hyperlink>
      <w:r>
        <w:rPr>
          <w:rFonts w:ascii="Calibri" w:hAnsi="Calibri" w:cs="Calibri"/>
        </w:rPr>
        <w:t xml:space="preserve"> от 07.12.2011 N 417-ФЗ;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требований к схемам теплоснабжения, порядку их разработки и утверждения;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w:t>
      </w:r>
      <w:hyperlink r:id="rId51" w:history="1">
        <w:r>
          <w:rPr>
            <w:rFonts w:ascii="Calibri" w:hAnsi="Calibri" w:cs="Calibri"/>
            <w:color w:val="0000FF"/>
          </w:rPr>
          <w:t>порядка</w:t>
        </w:r>
      </w:hyperlink>
      <w:r>
        <w:rPr>
          <w:rFonts w:ascii="Calibri" w:hAnsi="Calibri" w:cs="Calibri"/>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275" w:history="1">
        <w:r>
          <w:rPr>
            <w:rFonts w:ascii="Calibri" w:hAnsi="Calibri" w:cs="Calibri"/>
            <w:color w:val="0000FF"/>
          </w:rPr>
          <w:t>статье 8</w:t>
        </w:r>
      </w:hyperlink>
      <w:r>
        <w:rPr>
          <w:rFonts w:ascii="Calibri" w:hAnsi="Calibri" w:cs="Calibri"/>
        </w:rPr>
        <w:t xml:space="preserve"> настоящего Федерального закона;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w:t>
      </w:r>
      <w:hyperlink r:id="rId52" w:history="1">
        <w:r>
          <w:rPr>
            <w:rFonts w:ascii="Calibri" w:hAnsi="Calibri" w:cs="Calibri"/>
            <w:color w:val="0000FF"/>
          </w:rPr>
          <w:t>порядка</w:t>
        </w:r>
      </w:hyperlink>
      <w:r>
        <w:rPr>
          <w:rFonts w:ascii="Calibri" w:hAnsi="Calibri" w:cs="Calibri"/>
        </w:rP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утверждение для целей регулирования цен (тарифов) в сфере теплоснабжения </w:t>
      </w:r>
      <w:hyperlink r:id="rId53" w:history="1">
        <w:r>
          <w:rPr>
            <w:rFonts w:ascii="Calibri" w:hAnsi="Calibri" w:cs="Calibri"/>
            <w:color w:val="0000FF"/>
          </w:rPr>
          <w:t>правил</w:t>
        </w:r>
      </w:hyperlink>
      <w:r>
        <w:rPr>
          <w:rFonts w:ascii="Calibri" w:hAnsi="Calibri" w:cs="Calibri"/>
        </w:rP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для целей регулирования цен (тарифов) в сфере теплоснабжения </w:t>
      </w:r>
      <w:hyperlink r:id="rId54" w:history="1">
        <w:r>
          <w:rPr>
            <w:rFonts w:ascii="Calibri" w:hAnsi="Calibri" w:cs="Calibri"/>
            <w:color w:val="0000FF"/>
          </w:rPr>
          <w:t>правил</w:t>
        </w:r>
      </w:hyperlink>
      <w:r>
        <w:rPr>
          <w:rFonts w:ascii="Calibri" w:hAnsi="Calibri" w:cs="Calibri"/>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установление </w:t>
      </w:r>
      <w:hyperlink r:id="rId55" w:history="1">
        <w:r>
          <w:rPr>
            <w:rFonts w:ascii="Calibri" w:hAnsi="Calibri" w:cs="Calibri"/>
            <w:color w:val="0000FF"/>
          </w:rPr>
          <w:t>порядка</w:t>
        </w:r>
      </w:hyperlink>
      <w:r>
        <w:rPr>
          <w:rFonts w:ascii="Calibri" w:hAnsi="Calibri" w:cs="Calibri"/>
        </w:rP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57" w:history="1">
        <w:r>
          <w:rPr>
            <w:rFonts w:ascii="Calibri" w:hAnsi="Calibri" w:cs="Calibri"/>
            <w:color w:val="0000FF"/>
          </w:rPr>
          <w:t>законом</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15.2) установление порядка расследования причин аварийных ситуаций при теплоснабжении;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15.2 введен Федеральным </w:t>
      </w:r>
      <w:hyperlink r:id="rId58" w:history="1">
        <w:r>
          <w:rPr>
            <w:rFonts w:ascii="Calibri" w:hAnsi="Calibri" w:cs="Calibri"/>
            <w:color w:val="0000FF"/>
          </w:rPr>
          <w:t>законом</w:t>
        </w:r>
      </w:hyperlink>
      <w:r>
        <w:rPr>
          <w:rFonts w:ascii="Calibri" w:hAnsi="Calibri" w:cs="Calibri"/>
        </w:rPr>
        <w:t xml:space="preserve"> от 01.12.2014 N 404-ФЗ)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иные полномочия, установленные настоящим Федеральным законом и другими федеральными законами.</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7" w:name="Par135"/>
      <w:bookmarkEnd w:id="7"/>
      <w:r>
        <w:rPr>
          <w:rFonts w:ascii="Calibri" w:hAnsi="Calibri" w:cs="Calibri"/>
        </w:rP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апреля 2013 года. - Федеральный </w:t>
      </w:r>
      <w:hyperlink r:id="rId59" w:history="1">
        <w:r>
          <w:rPr>
            <w:rFonts w:ascii="Calibri" w:hAnsi="Calibri" w:cs="Calibri"/>
            <w:color w:val="0000FF"/>
          </w:rPr>
          <w:t>закон</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w:t>
      </w:r>
      <w:hyperlink r:id="rId60" w:history="1">
        <w:r>
          <w:rPr>
            <w:rFonts w:ascii="Calibri" w:hAnsi="Calibri" w:cs="Calibri"/>
            <w:color w:val="0000FF"/>
          </w:rPr>
          <w:t>правил</w:t>
        </w:r>
      </w:hyperlink>
      <w:r>
        <w:rPr>
          <w:rFonts w:ascii="Calibri" w:hAnsi="Calibri" w:cs="Calibri"/>
        </w:rPr>
        <w:t xml:space="preserve"> оценки готовности к отопительному периоду;</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61" w:history="1">
        <w:r>
          <w:rPr>
            <w:rFonts w:ascii="Calibri" w:hAnsi="Calibri" w:cs="Calibri"/>
            <w:color w:val="0000FF"/>
          </w:rPr>
          <w:t>закон</w:t>
        </w:r>
      </w:hyperlink>
      <w:r>
        <w:rPr>
          <w:rFonts w:ascii="Calibri" w:hAnsi="Calibri" w:cs="Calibri"/>
        </w:rPr>
        <w:t xml:space="preserve"> от 01.12.2014 N 404-ФЗ;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порядка определения </w:t>
      </w:r>
      <w:hyperlink r:id="rId62" w:history="1">
        <w:r>
          <w:rPr>
            <w:rFonts w:ascii="Calibri" w:hAnsi="Calibri" w:cs="Calibri"/>
            <w:color w:val="0000FF"/>
          </w:rPr>
          <w:t>нормативов</w:t>
        </w:r>
      </w:hyperlink>
      <w:r>
        <w:rPr>
          <w:rFonts w:ascii="Calibri" w:hAnsi="Calibri" w:cs="Calibri"/>
        </w:rPr>
        <w:t xml:space="preserve">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63" w:history="1">
        <w:r>
          <w:rPr>
            <w:rFonts w:ascii="Calibri" w:hAnsi="Calibri" w:cs="Calibri"/>
            <w:color w:val="0000FF"/>
          </w:rPr>
          <w:t>нормативов</w:t>
        </w:r>
      </w:hyperlink>
      <w:r>
        <w:rPr>
          <w:rFonts w:ascii="Calibri" w:hAnsi="Calibri" w:cs="Calibri"/>
        </w:rP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04.06.2011 N 123-ФЗ)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Москве и Санкт-Петербурге;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ведение государственного реестра саморегулируемых организаций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государственного надзора за деятельностью саморегулируемых организаций в сфере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14.10.2014 N 307-ФЗ)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законом;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утверждение </w:t>
      </w:r>
      <w:hyperlink r:id="rId66" w:history="1">
        <w:r>
          <w:rPr>
            <w:rFonts w:ascii="Calibri" w:hAnsi="Calibri" w:cs="Calibri"/>
            <w:color w:val="0000FF"/>
          </w:rPr>
          <w:t>порядка</w:t>
        </w:r>
      </w:hyperlink>
      <w:r>
        <w:rPr>
          <w:rFonts w:ascii="Calibri" w:hAnsi="Calibri" w:cs="Calibri"/>
        </w:rPr>
        <w:t xml:space="preserve"> составления топливно-энергетических балансов субъектов Российской Федерации, муниципальных образований;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Москвы и Санкт-Петербурга, в том числе определение единой теплоснабжающей организации;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рассмотрение </w:t>
      </w:r>
      <w:hyperlink r:id="rId67" w:history="1">
        <w:r>
          <w:rPr>
            <w:rFonts w:ascii="Calibri" w:hAnsi="Calibri" w:cs="Calibri"/>
            <w:color w:val="0000FF"/>
          </w:rPr>
          <w:t>разногласий</w:t>
        </w:r>
      </w:hyperlink>
      <w:r>
        <w:rPr>
          <w:rFonts w:ascii="Calibri" w:hAnsi="Calibri" w:cs="Calibri"/>
        </w:rPr>
        <w:t>, возникающих между органами исполнительной власти субъектов Российской Федерации, органами местного самоуправления поселений, городских округов, организациями, осуществляющими регулируемые виды деятельности в сфере теплоснабжения, и потребителями при разработке, утверждении и актуализации схем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w:t>
      </w:r>
      <w:hyperlink r:id="rId68" w:history="1">
        <w:r>
          <w:rPr>
            <w:rFonts w:ascii="Calibri" w:hAnsi="Calibri" w:cs="Calibri"/>
            <w:color w:val="0000FF"/>
          </w:rPr>
          <w:t>порядка</w:t>
        </w:r>
      </w:hyperlink>
      <w:r>
        <w:rPr>
          <w:rFonts w:ascii="Calibri" w:hAnsi="Calibri" w:cs="Calibri"/>
        </w:rP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69" w:history="1">
        <w:r>
          <w:rPr>
            <w:rFonts w:ascii="Calibri" w:hAnsi="Calibri" w:cs="Calibri"/>
            <w:color w:val="0000FF"/>
          </w:rPr>
          <w:t>законом</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8" w:name="Par152"/>
      <w:bookmarkEnd w:id="8"/>
      <w:r>
        <w:rPr>
          <w:rFonts w:ascii="Calibri" w:hAnsi="Calibri" w:cs="Calibri"/>
        </w:rPr>
        <w:t xml:space="preserve">14) утверждение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w:t>
      </w:r>
      <w:r>
        <w:rPr>
          <w:rFonts w:ascii="Calibri" w:hAnsi="Calibri" w:cs="Calibri"/>
        </w:rPr>
        <w:lastRenderedPageBreak/>
        <w:t>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70" w:history="1">
        <w:r>
          <w:rPr>
            <w:rFonts w:ascii="Calibri" w:hAnsi="Calibri" w:cs="Calibri"/>
            <w:color w:val="0000FF"/>
          </w:rPr>
          <w:t>законом</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w:t>
      </w:r>
      <w:hyperlink r:id="rId71" w:history="1">
        <w:r>
          <w:rPr>
            <w:rFonts w:ascii="Calibri" w:hAnsi="Calibri" w:cs="Calibri"/>
            <w:color w:val="0000FF"/>
          </w:rPr>
          <w:t>порядка</w:t>
        </w:r>
      </w:hyperlink>
      <w:r>
        <w:rPr>
          <w:rFonts w:ascii="Calibri" w:hAnsi="Calibri" w:cs="Calibri"/>
        </w:rP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73" w:history="1">
        <w:r>
          <w:rPr>
            <w:rFonts w:ascii="Calibri" w:hAnsi="Calibri" w:cs="Calibri"/>
            <w:color w:val="0000FF"/>
          </w:rPr>
          <w:t>законом</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ar229" w:history="1">
        <w:r>
          <w:rPr>
            <w:rFonts w:ascii="Calibri" w:hAnsi="Calibri" w:cs="Calibri"/>
            <w:color w:val="0000FF"/>
          </w:rPr>
          <w:t>частью 2 статьи 7</w:t>
        </w:r>
      </w:hyperlink>
      <w:r>
        <w:rPr>
          <w:rFonts w:ascii="Calibri" w:hAnsi="Calibri" w:cs="Calibri"/>
        </w:rPr>
        <w:t xml:space="preserve"> настоящего Федерального закона полномочия в области государственного регулирования цен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9" w:name="Par157"/>
      <w:bookmarkEnd w:id="9"/>
      <w:r>
        <w:rPr>
          <w:rFonts w:ascii="Calibri" w:hAnsi="Calibri" w:cs="Calibri"/>
        </w:rPr>
        <w:t>4. К полномочиям федерального антимонопольного органа относятся: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антимонопольное регулирование и контроль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Федеральные органы исполнительной власти, указанные в </w:t>
      </w:r>
      <w:hyperlink w:anchor="Par135" w:history="1">
        <w:r>
          <w:rPr>
            <w:rFonts w:ascii="Calibri" w:hAnsi="Calibri" w:cs="Calibri"/>
            <w:color w:val="0000FF"/>
          </w:rPr>
          <w:t>частях 2</w:t>
        </w:r>
      </w:hyperlink>
      <w:r>
        <w:rPr>
          <w:rFonts w:ascii="Calibri" w:hAnsi="Calibri" w:cs="Calibri"/>
        </w:rPr>
        <w:t xml:space="preserve"> - </w:t>
      </w:r>
      <w:hyperlink w:anchor="Par157" w:history="1">
        <w:r>
          <w:rPr>
            <w:rFonts w:ascii="Calibri" w:hAnsi="Calibri" w:cs="Calibri"/>
            <w:color w:val="0000FF"/>
          </w:rPr>
          <w:t>4</w:t>
        </w:r>
      </w:hyperlink>
      <w:r>
        <w:rPr>
          <w:rFonts w:ascii="Calibri" w:hAnsi="Calibri" w:cs="Calibri"/>
        </w:rPr>
        <w:t xml:space="preserve">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поселений, городских округов требований законодательства Российской Федерации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74" w:history="1">
        <w:r>
          <w:rPr>
            <w:rFonts w:ascii="Calibri" w:hAnsi="Calibri" w:cs="Calibri"/>
            <w:color w:val="0000FF"/>
          </w:rPr>
          <w:t>основами</w:t>
        </w:r>
      </w:hyperlink>
      <w:r>
        <w:rPr>
          <w:rFonts w:ascii="Calibri" w:hAnsi="Calibri" w:cs="Calibri"/>
        </w:rP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решениями об установлении тарифов или долгосрочных параметров государственного регулирования цен (тарифов) в сфере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75" w:history="1">
        <w:r>
          <w:rPr>
            <w:rFonts w:ascii="Calibri" w:hAnsi="Calibri" w:cs="Calibri"/>
            <w:color w:val="0000FF"/>
          </w:rPr>
          <w:t>законом</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10" w:name="Par164"/>
      <w:bookmarkEnd w:id="10"/>
      <w:r>
        <w:rPr>
          <w:rFonts w:ascii="Calibri" w:hAnsi="Calibri" w:cs="Calibri"/>
        </w:rPr>
        <w:t>Статья 5. Полномочия органов государственной власти субъектов Российской Федерации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в сфере теплоснабжения относятся: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реализация предусмотренных </w:t>
      </w:r>
      <w:hyperlink w:anchor="Par242" w:history="1">
        <w:r>
          <w:rPr>
            <w:rFonts w:ascii="Calibri" w:hAnsi="Calibri" w:cs="Calibri"/>
            <w:color w:val="0000FF"/>
          </w:rPr>
          <w:t>частью 3 статьи 7</w:t>
        </w:r>
      </w:hyperlink>
      <w:r>
        <w:rPr>
          <w:rFonts w:ascii="Calibri" w:hAnsi="Calibri" w:cs="Calibri"/>
        </w:rPr>
        <w:t xml:space="preserve"> настоящего Федерального закона полномочий в области регулирования цен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Москве и Санкт-Петербурге;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04.06.2011 N 123-ФЗ)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 поселений, городских округов;</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77" w:history="1">
        <w:r>
          <w:rPr>
            <w:rFonts w:ascii="Calibri" w:hAnsi="Calibri" w:cs="Calibri"/>
            <w:color w:val="0000FF"/>
          </w:rPr>
          <w:t>N 291-ФЗ</w:t>
        </w:r>
      </w:hyperlink>
      <w:r>
        <w:rPr>
          <w:rFonts w:ascii="Calibri" w:hAnsi="Calibri" w:cs="Calibri"/>
        </w:rPr>
        <w:t xml:space="preserve">, от 07.05.2013 </w:t>
      </w:r>
      <w:hyperlink r:id="rId78" w:history="1">
        <w:r>
          <w:rPr>
            <w:rFonts w:ascii="Calibri" w:hAnsi="Calibri" w:cs="Calibri"/>
            <w:color w:val="0000FF"/>
          </w:rPr>
          <w:t>N 103-ФЗ</w:t>
        </w:r>
      </w:hyperlink>
      <w:r>
        <w:rPr>
          <w:rFonts w:ascii="Calibri" w:hAnsi="Calibri" w:cs="Calibri"/>
        </w:rPr>
        <w:t>)</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определение системы мер по обеспечению надежности систем теплоснабжения поселений, городских округов в соответствии с </w:t>
      </w:r>
      <w:hyperlink r:id="rId79"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составление топливно-энергетического баланса субъекта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осуществление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80" w:history="1">
        <w:r>
          <w:rPr>
            <w:rFonts w:ascii="Calibri" w:hAnsi="Calibri" w:cs="Calibri"/>
            <w:color w:val="0000FF"/>
          </w:rPr>
          <w:t>законом</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81" w:history="1">
        <w:r>
          <w:rPr>
            <w:rFonts w:ascii="Calibri" w:hAnsi="Calibri" w:cs="Calibri"/>
            <w:color w:val="0000FF"/>
          </w:rPr>
          <w:t>законом</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82"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7.3 введен Федеральным </w:t>
      </w:r>
      <w:hyperlink r:id="rId83" w:history="1">
        <w:r>
          <w:rPr>
            <w:rFonts w:ascii="Calibri" w:hAnsi="Calibri" w:cs="Calibri"/>
            <w:color w:val="0000FF"/>
          </w:rPr>
          <w:t>законом</w:t>
        </w:r>
      </w:hyperlink>
      <w:r>
        <w:rPr>
          <w:rFonts w:ascii="Calibri" w:hAnsi="Calibri" w:cs="Calibri"/>
        </w:rPr>
        <w:t xml:space="preserve"> от 30.12.2012 N 291-ФЗ, в ред. Федерального </w:t>
      </w:r>
      <w:hyperlink r:id="rId84" w:history="1">
        <w:r>
          <w:rPr>
            <w:rFonts w:ascii="Calibri" w:hAnsi="Calibri" w:cs="Calibri"/>
            <w:color w:val="0000FF"/>
          </w:rPr>
          <w:t>закона</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определение плановых и фактических значений показателей надежности и энергетической эффективности объектов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7.4 введен Федеральным </w:t>
      </w:r>
      <w:hyperlink r:id="rId85" w:history="1">
        <w:r>
          <w:rPr>
            <w:rFonts w:ascii="Calibri" w:hAnsi="Calibri" w:cs="Calibri"/>
            <w:color w:val="0000FF"/>
          </w:rPr>
          <w:t>законом</w:t>
        </w:r>
      </w:hyperlink>
      <w:r>
        <w:rPr>
          <w:rFonts w:ascii="Calibri" w:hAnsi="Calibri" w:cs="Calibri"/>
        </w:rPr>
        <w:t xml:space="preserve"> от 30.12.2012 N 291-ФЗ, в ред. Федерального </w:t>
      </w:r>
      <w:hyperlink r:id="rId86" w:history="1">
        <w:r>
          <w:rPr>
            <w:rFonts w:ascii="Calibri" w:hAnsi="Calibri" w:cs="Calibri"/>
            <w:color w:val="0000FF"/>
          </w:rPr>
          <w:t>закона</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полномочия, предусмотренные другими федеральными законами.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11" w:name="Par187"/>
      <w:bookmarkEnd w:id="11"/>
      <w:r>
        <w:rPr>
          <w:rFonts w:ascii="Calibri" w:hAnsi="Calibri" w:cs="Calibri"/>
        </w:rPr>
        <w:t>Статья 6. Полномочия органов местного самоуправления в сфере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29.12.2014 N 485-ФЗ)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12" w:name="Par190"/>
      <w:bookmarkEnd w:id="12"/>
      <w:r>
        <w:rPr>
          <w:rFonts w:ascii="Calibri" w:hAnsi="Calibri" w:cs="Calibri"/>
        </w:rP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29.12.2014 N 485-ФЗ)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рассмотрение обращений потребителей по вопросам надежности теплоснабжения в порядке, установленном </w:t>
      </w:r>
      <w:hyperlink r:id="rId89"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реализация предусмотренных </w:t>
      </w:r>
      <w:hyperlink w:anchor="Par254" w:history="1">
        <w:r>
          <w:rPr>
            <w:rFonts w:ascii="Calibri" w:hAnsi="Calibri" w:cs="Calibri"/>
            <w:color w:val="0000FF"/>
          </w:rPr>
          <w:t>частями 5</w:t>
        </w:r>
      </w:hyperlink>
      <w:r>
        <w:rPr>
          <w:rFonts w:ascii="Calibri" w:hAnsi="Calibri" w:cs="Calibri"/>
        </w:rPr>
        <w:t xml:space="preserve"> - </w:t>
      </w:r>
      <w:hyperlink w:anchor="Par256" w:history="1">
        <w:r>
          <w:rPr>
            <w:rFonts w:ascii="Calibri" w:hAnsi="Calibri" w:cs="Calibri"/>
            <w:color w:val="0000FF"/>
          </w:rPr>
          <w:t>7 статьи 7</w:t>
        </w:r>
      </w:hyperlink>
      <w:r>
        <w:rPr>
          <w:rFonts w:ascii="Calibri" w:hAnsi="Calibri" w:cs="Calibri"/>
        </w:rPr>
        <w:t xml:space="preserve"> настоящего Федерального закона полномочий в области регулирования цен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согласование вывода источников тепловой энергии, тепловых сетей в ремонт и из эксплуатации;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91" w:history="1">
        <w:r>
          <w:rPr>
            <w:rFonts w:ascii="Calibri" w:hAnsi="Calibri" w:cs="Calibri"/>
            <w:color w:val="0000FF"/>
          </w:rPr>
          <w:t>закона</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Полномочия органов местного самоуправления, предусмотренные </w:t>
      </w:r>
      <w:hyperlink w:anchor="Par190" w:history="1">
        <w:r>
          <w:rPr>
            <w:rFonts w:ascii="Calibri" w:hAnsi="Calibri" w:cs="Calibri"/>
            <w:color w:val="0000FF"/>
          </w:rPr>
          <w:t>частью 1</w:t>
        </w:r>
      </w:hyperlink>
      <w:r>
        <w:rPr>
          <w:rFonts w:ascii="Calibri" w:hAnsi="Calibri" w:cs="Calibri"/>
        </w:rP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2" w:history="1">
        <w:r>
          <w:rPr>
            <w:rFonts w:ascii="Calibri" w:hAnsi="Calibri" w:cs="Calibri"/>
            <w:color w:val="0000FF"/>
          </w:rPr>
          <w:t>законом</w:t>
        </w:r>
      </w:hyperlink>
      <w:r>
        <w:rPr>
          <w:rFonts w:ascii="Calibri" w:hAnsi="Calibri" w:cs="Calibri"/>
        </w:rPr>
        <w:t xml:space="preserve"> от 29.12.2014 N 485-ФЗ)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органов местного самоуправления городов федерального значения Москвы и Санкт-Петербурга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13" w:name="Par204"/>
      <w:bookmarkEnd w:id="13"/>
      <w:r>
        <w:rPr>
          <w:rFonts w:ascii="Calibri" w:hAnsi="Calibri" w:cs="Calibri"/>
        </w:rPr>
        <w:t>Статья 6.1. Перераспределение полномочий между органами местного самоуправления поселений, городских округов и органами государственной власти субъекта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3" w:history="1">
        <w:r>
          <w:rPr>
            <w:rFonts w:ascii="Calibri" w:hAnsi="Calibri" w:cs="Calibri"/>
            <w:color w:val="0000FF"/>
          </w:rPr>
          <w:t>законом</w:t>
        </w:r>
      </w:hyperlink>
      <w:r>
        <w:rPr>
          <w:rFonts w:ascii="Calibri" w:hAnsi="Calibri" w:cs="Calibri"/>
        </w:rPr>
        <w:t xml:space="preserve"> от 29.12.2014 N 485-ФЗ)</w:t>
      </w:r>
    </w:p>
    <w:p w:rsidR="00B74046" w:rsidRDefault="00B74046">
      <w:pPr>
        <w:widowControl w:val="0"/>
        <w:autoSpaceDE w:val="0"/>
        <w:autoSpaceDN w:val="0"/>
        <w:adjustRightInd w:val="0"/>
        <w:spacing w:after="0" w:line="240" w:lineRule="auto"/>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органов местного самоуправления поселений, городских округов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94"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jc w:val="center"/>
        <w:outlineLvl w:val="0"/>
        <w:rPr>
          <w:rFonts w:ascii="Calibri" w:hAnsi="Calibri" w:cs="Calibri"/>
          <w:b/>
          <w:bCs/>
        </w:rPr>
      </w:pPr>
      <w:bookmarkStart w:id="14" w:name="Par210"/>
      <w:bookmarkEnd w:id="14"/>
      <w:r>
        <w:rPr>
          <w:rFonts w:ascii="Calibri" w:hAnsi="Calibri" w:cs="Calibri"/>
          <w:b/>
          <w:bCs/>
        </w:rPr>
        <w:t>Глава 3. ГОСУДАРСТВЕННАЯ ПОЛИТИКА ПРИ УСТАНОВЛЕНИИ</w:t>
      </w:r>
    </w:p>
    <w:p w:rsidR="00B74046" w:rsidRDefault="00B7404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РЕГУЛИРУЕМЫХ ЦЕН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15" w:name="Par213"/>
      <w:bookmarkEnd w:id="15"/>
      <w:r>
        <w:rPr>
          <w:rFonts w:ascii="Calibri" w:hAnsi="Calibri" w:cs="Calibri"/>
        </w:rPr>
        <w:t>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16" w:name="Par215"/>
      <w:bookmarkEnd w:id="16"/>
      <w:r>
        <w:rPr>
          <w:rFonts w:ascii="Calibri" w:hAnsi="Calibri" w:cs="Calibri"/>
        </w:rPr>
        <w:t xml:space="preserve">1. Регулирование цен (тарифов) в сфере теплоснабжения осуществляется в соответствии со </w:t>
      </w:r>
      <w:r>
        <w:rPr>
          <w:rFonts w:ascii="Calibri" w:hAnsi="Calibri" w:cs="Calibri"/>
        </w:rPr>
        <w:lastRenderedPageBreak/>
        <w:t>следующими основными принципами: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доступности тепловой энергии (мощности), теплоносителя для потребителей;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достаточности средств для финансирования мероприятий по надежному функционированию и развитию систем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стимулирование повышения экономической и энергетической эффективности при осуществлении деятельности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стабильности отношений между теплоснабжающими организациями и потребителями за счет установления долгосрочных тарифов;</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создание условий для привлечения инвестиций;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размера средств, направляемых на оплату труда, в соответствии с отраслевыми тарифными соглашениями;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осуществление государственного </w:t>
      </w:r>
      <w:hyperlink r:id="rId95" w:history="1">
        <w:r>
          <w:rPr>
            <w:rFonts w:ascii="Calibri" w:hAnsi="Calibri" w:cs="Calibri"/>
            <w:color w:val="0000FF"/>
          </w:rPr>
          <w:t>контроля</w:t>
        </w:r>
      </w:hyperlink>
      <w:r>
        <w:rPr>
          <w:rFonts w:ascii="Calibri" w:hAnsi="Calibri" w:cs="Calibri"/>
        </w:rPr>
        <w:t xml:space="preserve"> (надзора) за соблюдением требований </w:t>
      </w:r>
      <w:hyperlink r:id="rId96" w:history="1">
        <w:r>
          <w:rPr>
            <w:rFonts w:ascii="Calibri" w:hAnsi="Calibri" w:cs="Calibri"/>
            <w:color w:val="0000FF"/>
          </w:rPr>
          <w:t>законодательства</w:t>
        </w:r>
      </w:hyperlink>
      <w:r>
        <w:rPr>
          <w:rFonts w:ascii="Calibri" w:hAnsi="Calibri" w:cs="Calibri"/>
        </w:rPr>
        <w:t xml:space="preserve">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25.06.2012 N 93-ФЗ)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осуществление государственного контроля (надзора) в области регулирования цен (тарифов) в сфере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8" w:history="1">
        <w:r>
          <w:rPr>
            <w:rFonts w:ascii="Calibri" w:hAnsi="Calibri" w:cs="Calibri"/>
            <w:color w:val="0000FF"/>
          </w:rPr>
          <w:t>законом</w:t>
        </w:r>
      </w:hyperlink>
      <w:r>
        <w:rPr>
          <w:rFonts w:ascii="Calibri" w:hAnsi="Calibri" w:cs="Calibri"/>
        </w:rPr>
        <w:t xml:space="preserve"> от 25.06.2012 N 93-ФЗ)</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17" w:name="Par229"/>
      <w:bookmarkEnd w:id="17"/>
      <w:r>
        <w:rPr>
          <w:rFonts w:ascii="Calibri" w:hAnsi="Calibri" w:cs="Calibri"/>
        </w:rP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18" w:name="Par230"/>
      <w:bookmarkEnd w:id="18"/>
      <w:r>
        <w:rPr>
          <w:rFonts w:ascii="Calibri" w:hAnsi="Calibri" w:cs="Calibri"/>
        </w:rPr>
        <w:t>1) утверждает методические указания по расчету цен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9" w:history="1">
        <w:r>
          <w:rPr>
            <w:rFonts w:ascii="Calibri" w:hAnsi="Calibri" w:cs="Calibri"/>
            <w:color w:val="0000FF"/>
          </w:rPr>
          <w:t>устанавливает</w:t>
        </w:r>
      </w:hyperlink>
      <w:r>
        <w:rPr>
          <w:rFonts w:ascii="Calibri" w:hAnsi="Calibri" w:cs="Calibri"/>
        </w:rP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городских округов;</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00" w:history="1">
        <w:r>
          <w:rPr>
            <w:rFonts w:ascii="Calibri" w:hAnsi="Calibri" w:cs="Calibri"/>
            <w:color w:val="0000FF"/>
          </w:rPr>
          <w:t>устанавливает</w:t>
        </w:r>
      </w:hyperlink>
      <w:r>
        <w:rPr>
          <w:rFonts w:ascii="Calibri" w:hAnsi="Calibri" w:cs="Calibri"/>
        </w:rPr>
        <w:t xml:space="preserve">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1" w:history="1">
        <w:r>
          <w:rPr>
            <w:rFonts w:ascii="Calibri" w:hAnsi="Calibri" w:cs="Calibri"/>
            <w:color w:val="0000FF"/>
          </w:rPr>
          <w:t>устанавливает</w:t>
        </w:r>
      </w:hyperlink>
      <w:r>
        <w:rPr>
          <w:rFonts w:ascii="Calibri" w:hAnsi="Calibri" w:cs="Calibri"/>
        </w:rP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19" w:name="Par235"/>
      <w:bookmarkEnd w:id="19"/>
      <w:r>
        <w:rPr>
          <w:rFonts w:ascii="Calibri" w:hAnsi="Calibri" w:cs="Calibri"/>
        </w:rPr>
        <w:t xml:space="preserve">6) рассматривает разногласия по вопросам установленных цен (тарифов), возникающие </w:t>
      </w:r>
      <w:r>
        <w:rPr>
          <w:rFonts w:ascii="Calibri" w:hAnsi="Calibri" w:cs="Calibri"/>
        </w:rPr>
        <w:lastRenderedPageBreak/>
        <w:t>между органами исполнительной власти субъектов Российской Федерации в области регулирования цен (тарифов), органами местного самоуправления поселений, городских округов,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20" w:name="Par237"/>
      <w:bookmarkEnd w:id="20"/>
      <w:r>
        <w:rPr>
          <w:rFonts w:ascii="Calibri" w:hAnsi="Calibri" w:cs="Calibri"/>
        </w:rP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02" w:history="1">
        <w:r>
          <w:rPr>
            <w:rFonts w:ascii="Calibri" w:hAnsi="Calibri" w:cs="Calibri"/>
            <w:color w:val="0000FF"/>
          </w:rPr>
          <w:t>закона</w:t>
        </w:r>
      </w:hyperlink>
      <w:r>
        <w:rPr>
          <w:rFonts w:ascii="Calibri" w:hAnsi="Calibri" w:cs="Calibri"/>
        </w:rPr>
        <w:t xml:space="preserve"> от 25.06.2012 N 93-ФЗ)</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21" w:name="Par239"/>
      <w:bookmarkEnd w:id="21"/>
      <w:r>
        <w:rPr>
          <w:rFonts w:ascii="Calibri" w:hAnsi="Calibri" w:cs="Calibri"/>
        </w:rP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рассматривает </w:t>
      </w:r>
      <w:hyperlink r:id="rId103" w:history="1">
        <w:r>
          <w:rPr>
            <w:rFonts w:ascii="Calibri" w:hAnsi="Calibri" w:cs="Calibri"/>
            <w:color w:val="0000FF"/>
          </w:rPr>
          <w:t>разногласия</w:t>
        </w:r>
      </w:hyperlink>
      <w:r>
        <w:rPr>
          <w:rFonts w:ascii="Calibri" w:hAnsi="Calibri" w:cs="Calibri"/>
        </w:rPr>
        <w:t xml:space="preserve">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04" w:history="1">
        <w:r>
          <w:rPr>
            <w:rFonts w:ascii="Calibri" w:hAnsi="Calibri" w:cs="Calibri"/>
            <w:color w:val="0000FF"/>
          </w:rPr>
          <w:t>законом</w:t>
        </w:r>
      </w:hyperlink>
      <w:r>
        <w:rPr>
          <w:rFonts w:ascii="Calibri" w:hAnsi="Calibri" w:cs="Calibri"/>
        </w:rPr>
        <w:t xml:space="preserve"> от 04.06.2011 N 123-ФЗ)</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22" w:name="Par242"/>
      <w:bookmarkEnd w:id="22"/>
      <w:r>
        <w:rPr>
          <w:rFonts w:ascii="Calibri" w:hAnsi="Calibri" w:cs="Calibri"/>
        </w:rP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устанавливают тарифы, перечень которых приведен в </w:t>
      </w:r>
      <w:hyperlink w:anchor="Par275" w:history="1">
        <w:r>
          <w:rPr>
            <w:rFonts w:ascii="Calibri" w:hAnsi="Calibri" w:cs="Calibri"/>
            <w:color w:val="0000FF"/>
          </w:rPr>
          <w:t>статье 8</w:t>
        </w:r>
      </w:hyperlink>
      <w:r>
        <w:rPr>
          <w:rFonts w:ascii="Calibri" w:hAnsi="Calibri" w:cs="Calibri"/>
        </w:rP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05" w:history="1">
        <w:r>
          <w:rPr>
            <w:rFonts w:ascii="Calibri" w:hAnsi="Calibri" w:cs="Calibri"/>
            <w:color w:val="0000FF"/>
          </w:rPr>
          <w:t>закона</w:t>
        </w:r>
      </w:hyperlink>
      <w:r>
        <w:rPr>
          <w:rFonts w:ascii="Calibri" w:hAnsi="Calibri" w:cs="Calibri"/>
        </w:rPr>
        <w:t xml:space="preserve"> от 25.06.2012 N 93-ФЗ)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06" w:history="1">
        <w:r>
          <w:rPr>
            <w:rFonts w:ascii="Calibri" w:hAnsi="Calibri" w:cs="Calibri"/>
            <w:color w:val="0000FF"/>
          </w:rPr>
          <w:t>закон</w:t>
        </w:r>
      </w:hyperlink>
      <w:r>
        <w:rPr>
          <w:rFonts w:ascii="Calibri" w:hAnsi="Calibri" w:cs="Calibri"/>
        </w:rPr>
        <w:t xml:space="preserve"> от 25.06.2012 N 93-ФЗ;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принимают решения о частичной или полной отмене регулирования тарифов на тепловую энергию (мощность);</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07" w:history="1">
        <w:r>
          <w:rPr>
            <w:rFonts w:ascii="Calibri" w:hAnsi="Calibri" w:cs="Calibri"/>
            <w:color w:val="0000FF"/>
          </w:rPr>
          <w:t>законом</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08" w:history="1">
        <w:r>
          <w:rPr>
            <w:rFonts w:ascii="Calibri" w:hAnsi="Calibri" w:cs="Calibri"/>
            <w:color w:val="0000FF"/>
          </w:rPr>
          <w:t>законом</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w:t>
      </w:r>
      <w:r>
        <w:rPr>
          <w:rFonts w:ascii="Calibri" w:hAnsi="Calibri" w:cs="Calibri"/>
        </w:rPr>
        <w:lastRenderedPageBreak/>
        <w:t>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23" w:name="Par254"/>
      <w:bookmarkEnd w:id="23"/>
      <w:r>
        <w:rPr>
          <w:rFonts w:ascii="Calibri" w:hAnsi="Calibri" w:cs="Calibri"/>
        </w:rPr>
        <w:t>5. Органы местного самоуправления поселений, городских округов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местного самоуправления поселений, городских округов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24" w:name="Par256"/>
      <w:bookmarkEnd w:id="24"/>
      <w:r>
        <w:rPr>
          <w:rFonts w:ascii="Calibri" w:hAnsi="Calibri" w:cs="Calibri"/>
        </w:rPr>
        <w:t>7. Органы местного самоуправления поселений, городских округов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поселений, городских округов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25" w:name="Par257"/>
      <w:bookmarkEnd w:id="25"/>
      <w:r>
        <w:rPr>
          <w:rFonts w:ascii="Calibri" w:hAnsi="Calibri" w:cs="Calibri"/>
        </w:rPr>
        <w:t xml:space="preserve">8. Решение органа местного самоуправления поселения или городского округа,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10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110" w:history="1">
        <w:r>
          <w:rPr>
            <w:rFonts w:ascii="Calibri" w:hAnsi="Calibri" w:cs="Calibri"/>
            <w:color w:val="0000FF"/>
          </w:rPr>
          <w:t>стандартами</w:t>
        </w:r>
      </w:hyperlink>
      <w:r>
        <w:rPr>
          <w:rFonts w:ascii="Calibri" w:hAnsi="Calibri" w:cs="Calibri"/>
        </w:rPr>
        <w:t xml:space="preserve"> раскрытия информации теплоснабжающими организациями, теплосетевыми организациями, органами регулирования.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11" w:history="1">
        <w:r>
          <w:rPr>
            <w:rFonts w:ascii="Calibri" w:hAnsi="Calibri" w:cs="Calibri"/>
            <w:color w:val="0000FF"/>
          </w:rPr>
          <w:t>законом</w:t>
        </w:r>
      </w:hyperlink>
      <w:r>
        <w:rPr>
          <w:rFonts w:ascii="Calibri" w:hAnsi="Calibri" w:cs="Calibri"/>
        </w:rPr>
        <w:t xml:space="preserve"> от 04.06.2011 N 123-ФЗ)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12" w:history="1">
        <w:r>
          <w:rPr>
            <w:rFonts w:ascii="Calibri" w:hAnsi="Calibri" w:cs="Calibri"/>
            <w:color w:val="0000FF"/>
          </w:rPr>
          <w:t>законом</w:t>
        </w:r>
      </w:hyperlink>
      <w:r>
        <w:rPr>
          <w:rFonts w:ascii="Calibri" w:hAnsi="Calibri" w:cs="Calibri"/>
        </w:rPr>
        <w:t xml:space="preserve"> от 04.06.2011 N 123-ФЗ)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формы предоставления теплоснабжающими организациями, теплосетевыми организациями информации, к которой обеспечивается свободный доступ;</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11 введена Федеральным </w:t>
      </w:r>
      <w:hyperlink r:id="rId113" w:history="1">
        <w:r>
          <w:rPr>
            <w:rFonts w:ascii="Calibri" w:hAnsi="Calibri" w:cs="Calibri"/>
            <w:color w:val="0000FF"/>
          </w:rPr>
          <w:t>законом</w:t>
        </w:r>
      </w:hyperlink>
      <w:r>
        <w:rPr>
          <w:rFonts w:ascii="Calibri" w:hAnsi="Calibri" w:cs="Calibri"/>
        </w:rPr>
        <w:t xml:space="preserve"> от 04.06.2011 N 123-ФЗ)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отнесенная в установленном порядке к </w:t>
      </w:r>
      <w:hyperlink r:id="rId114" w:history="1">
        <w:r>
          <w:rPr>
            <w:rFonts w:ascii="Calibri" w:hAnsi="Calibri" w:cs="Calibri"/>
            <w:color w:val="0000FF"/>
          </w:rPr>
          <w:t>сведениям</w:t>
        </w:r>
      </w:hyperlink>
      <w:r>
        <w:rPr>
          <w:rFonts w:ascii="Calibri" w:hAnsi="Calibri" w:cs="Calibri"/>
        </w:rP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15" w:history="1">
        <w:r>
          <w:rPr>
            <w:rFonts w:ascii="Calibri" w:hAnsi="Calibri" w:cs="Calibri"/>
            <w:color w:val="0000FF"/>
          </w:rPr>
          <w:t>законом</w:t>
        </w:r>
      </w:hyperlink>
      <w:r>
        <w:rPr>
          <w:rFonts w:ascii="Calibri" w:hAnsi="Calibri" w:cs="Calibri"/>
        </w:rPr>
        <w:t xml:space="preserve"> от 04.06.2011 N 123-ФЗ)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16" w:history="1">
        <w:r>
          <w:rPr>
            <w:rFonts w:ascii="Calibri" w:hAnsi="Calibri" w:cs="Calibri"/>
            <w:color w:val="0000FF"/>
          </w:rPr>
          <w:t>законом</w:t>
        </w:r>
      </w:hyperlink>
      <w:r>
        <w:rPr>
          <w:rFonts w:ascii="Calibri" w:hAnsi="Calibri" w:cs="Calibri"/>
        </w:rPr>
        <w:t xml:space="preserve"> от 04.06.2011 N 123-ФЗ)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Государственный контроль (надзор) в области регулирования цен (тарифов) в сфере теплоснабжения в части соблюдения </w:t>
      </w:r>
      <w:hyperlink r:id="rId117" w:history="1">
        <w:r>
          <w:rPr>
            <w:rFonts w:ascii="Calibri" w:hAnsi="Calibri" w:cs="Calibri"/>
            <w:color w:val="0000FF"/>
          </w:rPr>
          <w:t>стандартов</w:t>
        </w:r>
      </w:hyperlink>
      <w:r>
        <w:rPr>
          <w:rFonts w:ascii="Calibri" w:hAnsi="Calibri" w:cs="Calibri"/>
        </w:rP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118" w:history="1">
        <w:r>
          <w:rPr>
            <w:rFonts w:ascii="Calibri" w:hAnsi="Calibri" w:cs="Calibri"/>
            <w:color w:val="0000FF"/>
          </w:rPr>
          <w:t>закона</w:t>
        </w:r>
      </w:hyperlink>
      <w:r>
        <w:rPr>
          <w:rFonts w:ascii="Calibri" w:hAnsi="Calibri" w:cs="Calibri"/>
        </w:rPr>
        <w:t xml:space="preserve"> от 25.06.2012 N 93-ФЗ)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 ред. Федерального </w:t>
      </w:r>
      <w:hyperlink r:id="rId119" w:history="1">
        <w:r>
          <w:rPr>
            <w:rFonts w:ascii="Calibri" w:hAnsi="Calibri" w:cs="Calibri"/>
            <w:color w:val="0000FF"/>
          </w:rPr>
          <w:t>закона</w:t>
        </w:r>
      </w:hyperlink>
      <w:r>
        <w:rPr>
          <w:rFonts w:ascii="Calibri" w:hAnsi="Calibri" w:cs="Calibri"/>
        </w:rPr>
        <w:t xml:space="preserve"> от 25.06.2012 N 93-ФЗ)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26" w:name="Par275"/>
      <w:bookmarkEnd w:id="26"/>
      <w:r>
        <w:rPr>
          <w:rFonts w:ascii="Calibri" w:hAnsi="Calibri" w:cs="Calibri"/>
        </w:rPr>
        <w:t>Статья 8. Виды цен (тарифов) в сфере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01.12.2014 N 404-ФЗ)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Регулированию подлежат, за исключением случаев, указанных в </w:t>
      </w:r>
      <w:hyperlink w:anchor="Par292" w:history="1">
        <w:r>
          <w:rPr>
            <w:rFonts w:ascii="Calibri" w:hAnsi="Calibri" w:cs="Calibri"/>
            <w:color w:val="0000FF"/>
          </w:rPr>
          <w:t>частях 2.1</w:t>
        </w:r>
      </w:hyperlink>
      <w:r>
        <w:rPr>
          <w:rFonts w:ascii="Calibri" w:hAnsi="Calibri" w:cs="Calibri"/>
        </w:rPr>
        <w:t xml:space="preserve"> - </w:t>
      </w:r>
      <w:hyperlink w:anchor="Par301" w:history="1">
        <w:r>
          <w:rPr>
            <w:rFonts w:ascii="Calibri" w:hAnsi="Calibri" w:cs="Calibri"/>
            <w:color w:val="0000FF"/>
          </w:rPr>
          <w:t>2.3</w:t>
        </w:r>
      </w:hyperlink>
      <w:r>
        <w:rPr>
          <w:rFonts w:ascii="Calibri" w:hAnsi="Calibri" w:cs="Calibri"/>
        </w:rPr>
        <w:t xml:space="preserve"> настоящей статьи, следующие виды цен (тарифов) в сфере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01.12.2014 N 404-ФЗ)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предельные (минимальный и (или) максимальный) уровни </w:t>
      </w:r>
      <w:hyperlink r:id="rId122" w:history="1">
        <w:r>
          <w:rPr>
            <w:rFonts w:ascii="Calibri" w:hAnsi="Calibri" w:cs="Calibri"/>
            <w:color w:val="0000FF"/>
          </w:rPr>
          <w:t>тарифов</w:t>
        </w:r>
      </w:hyperlink>
      <w:r>
        <w:rPr>
          <w:rFonts w:ascii="Calibri" w:hAnsi="Calibri" w:cs="Calibri"/>
        </w:rP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3" w:history="1">
        <w:r>
          <w:rPr>
            <w:rFonts w:ascii="Calibri" w:hAnsi="Calibri" w:cs="Calibri"/>
            <w:color w:val="0000FF"/>
          </w:rPr>
          <w:t>тарифы</w:t>
        </w:r>
      </w:hyperlink>
      <w:r>
        <w:rPr>
          <w:rFonts w:ascii="Calibri" w:hAnsi="Calibri" w:cs="Calibri"/>
        </w:rPr>
        <w:t xml:space="preserve"> на теплоноситель, поставляемый теплоснабжающими организациями потребителям, другим теплоснабжающим организациям;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124" w:history="1">
        <w:r>
          <w:rPr>
            <w:rFonts w:ascii="Calibri" w:hAnsi="Calibri" w:cs="Calibri"/>
            <w:color w:val="0000FF"/>
          </w:rPr>
          <w:t>тарифы</w:t>
        </w:r>
      </w:hyperlink>
      <w:r>
        <w:rPr>
          <w:rFonts w:ascii="Calibri" w:hAnsi="Calibri" w:cs="Calibri"/>
        </w:rP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25" w:history="1">
        <w:r>
          <w:rPr>
            <w:rFonts w:ascii="Calibri" w:hAnsi="Calibri" w:cs="Calibri"/>
            <w:color w:val="0000FF"/>
          </w:rPr>
          <w:t>законом</w:t>
        </w:r>
      </w:hyperlink>
      <w:r>
        <w:rPr>
          <w:rFonts w:ascii="Calibri" w:hAnsi="Calibri" w:cs="Calibri"/>
        </w:rPr>
        <w:t xml:space="preserve"> от 07.12.2011 N 417-ФЗ)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26" w:history="1">
        <w:r>
          <w:rPr>
            <w:rFonts w:ascii="Calibri" w:hAnsi="Calibri" w:cs="Calibri"/>
            <w:color w:val="0000FF"/>
          </w:rPr>
          <w:t>тарифы</w:t>
        </w:r>
      </w:hyperlink>
      <w:r>
        <w:rPr>
          <w:rFonts w:ascii="Calibri" w:hAnsi="Calibri" w:cs="Calibri"/>
        </w:rPr>
        <w:t xml:space="preserve"> на услуги по передаче тепловой энергии,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w:t>
      </w:r>
      <w:hyperlink r:id="rId127" w:history="1">
        <w:r>
          <w:rPr>
            <w:rFonts w:ascii="Calibri" w:hAnsi="Calibri" w:cs="Calibri"/>
            <w:color w:val="0000FF"/>
          </w:rPr>
          <w:t>плата</w:t>
        </w:r>
      </w:hyperlink>
      <w:r>
        <w:rPr>
          <w:rFonts w:ascii="Calibri" w:hAnsi="Calibri" w:cs="Calibri"/>
        </w:rPr>
        <w:t xml:space="preserve"> за услуги по поддержанию резервной тепловой мощности при отсутствии потребления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28" w:history="1">
        <w:r>
          <w:rPr>
            <w:rFonts w:ascii="Calibri" w:hAnsi="Calibri" w:cs="Calibri"/>
            <w:color w:val="0000FF"/>
          </w:rPr>
          <w:t>плата</w:t>
        </w:r>
      </w:hyperlink>
      <w:r>
        <w:rPr>
          <w:rFonts w:ascii="Calibri" w:hAnsi="Calibri" w:cs="Calibri"/>
        </w:rPr>
        <w:t xml:space="preserve"> за подключение (технологическое присоединение) к системе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27" w:name="Par292"/>
      <w:bookmarkEnd w:id="27"/>
      <w:r>
        <w:rPr>
          <w:rFonts w:ascii="Calibri" w:hAnsi="Calibri" w:cs="Calibri"/>
        </w:rPr>
        <w:t>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цены на теплоноситель в виде пара, поставляемый теплоснабжающими организациями потребителям, другим теплоснабжающим организациям;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30" w:history="1">
        <w:r>
          <w:rPr>
            <w:rFonts w:ascii="Calibri" w:hAnsi="Calibri" w:cs="Calibri"/>
            <w:color w:val="0000FF"/>
          </w:rPr>
          <w:t>законом</w:t>
        </w:r>
      </w:hyperlink>
      <w:r>
        <w:rPr>
          <w:rFonts w:ascii="Calibri" w:hAnsi="Calibri" w:cs="Calibri"/>
        </w:rPr>
        <w:t xml:space="preserve"> от 01.12.2014 N 404-ФЗ)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С 1 января 2018 года цены, указанные в </w:t>
      </w:r>
      <w:hyperlink w:anchor="Par292" w:history="1">
        <w:r>
          <w:rPr>
            <w:rFonts w:ascii="Calibri" w:hAnsi="Calibri" w:cs="Calibri"/>
            <w:color w:val="0000FF"/>
          </w:rPr>
          <w:t>части 2.1</w:t>
        </w:r>
      </w:hyperlink>
      <w:r>
        <w:rPr>
          <w:rFonts w:ascii="Calibri" w:hAnsi="Calibri" w:cs="Calibri"/>
        </w:rP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28" w:name="Par299"/>
      <w:bookmarkEnd w:id="28"/>
      <w:r>
        <w:rPr>
          <w:rFonts w:ascii="Calibri" w:hAnsi="Calibri" w:cs="Calibri"/>
        </w:rP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31" w:history="1">
        <w:r>
          <w:rPr>
            <w:rFonts w:ascii="Calibri" w:hAnsi="Calibri" w:cs="Calibri"/>
            <w:color w:val="0000FF"/>
          </w:rPr>
          <w:t>законом</w:t>
        </w:r>
      </w:hyperlink>
      <w:r>
        <w:rPr>
          <w:rFonts w:ascii="Calibri" w:hAnsi="Calibri" w:cs="Calibri"/>
        </w:rPr>
        <w:t xml:space="preserve"> от 01.12.2014 N 404-ФЗ)</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29" w:name="Par301"/>
      <w:bookmarkEnd w:id="29"/>
      <w:r>
        <w:rPr>
          <w:rFonts w:ascii="Calibri" w:hAnsi="Calibri" w:cs="Calibri"/>
        </w:rPr>
        <w:t xml:space="preserve">2.3. В случае, указанном в </w:t>
      </w:r>
      <w:hyperlink w:anchor="Par299" w:history="1">
        <w:r>
          <w:rPr>
            <w:rFonts w:ascii="Calibri" w:hAnsi="Calibri" w:cs="Calibri"/>
            <w:color w:val="0000FF"/>
          </w:rPr>
          <w:t>пункте 2 части 2.2</w:t>
        </w:r>
      </w:hyperlink>
      <w:r>
        <w:rPr>
          <w:rFonts w:ascii="Calibri" w:hAnsi="Calibri" w:cs="Calibri"/>
        </w:rP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132" w:history="1">
        <w:r>
          <w:rPr>
            <w:rFonts w:ascii="Calibri" w:hAnsi="Calibri" w:cs="Calibri"/>
            <w:color w:val="0000FF"/>
          </w:rPr>
          <w:t>законом</w:t>
        </w:r>
      </w:hyperlink>
      <w:r>
        <w:rPr>
          <w:rFonts w:ascii="Calibri" w:hAnsi="Calibri" w:cs="Calibri"/>
        </w:rPr>
        <w:t xml:space="preserve"> от 01.12.2014 N 404-ФЗ)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w:t>
      </w:r>
      <w:r>
        <w:rPr>
          <w:rFonts w:ascii="Calibri" w:hAnsi="Calibri" w:cs="Calibri"/>
        </w:rPr>
        <w:lastRenderedPageBreak/>
        <w:t>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33" w:history="1">
        <w:r>
          <w:rPr>
            <w:rFonts w:ascii="Calibri" w:hAnsi="Calibri" w:cs="Calibri"/>
            <w:color w:val="0000FF"/>
          </w:rPr>
          <w:t>законом</w:t>
        </w:r>
      </w:hyperlink>
      <w:r>
        <w:rPr>
          <w:rFonts w:ascii="Calibri" w:hAnsi="Calibri" w:cs="Calibri"/>
        </w:rPr>
        <w:t xml:space="preserve"> от 01.12.2014 N 404-ФЗ)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34" w:history="1">
        <w:r>
          <w:rPr>
            <w:rFonts w:ascii="Calibri" w:hAnsi="Calibri" w:cs="Calibri"/>
            <w:color w:val="0000FF"/>
          </w:rPr>
          <w:t>законом</w:t>
        </w:r>
      </w:hyperlink>
      <w:r>
        <w:rPr>
          <w:rFonts w:ascii="Calibri" w:hAnsi="Calibri" w:cs="Calibri"/>
        </w:rPr>
        <w:t xml:space="preserve"> от 01.12.2014 N 404-ФЗ)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w:t>
      </w:r>
      <w:hyperlink r:id="rId135" w:history="1">
        <w:r>
          <w:rPr>
            <w:rFonts w:ascii="Calibri" w:hAnsi="Calibri" w:cs="Calibri"/>
            <w:color w:val="0000FF"/>
          </w:rPr>
          <w:t>порядке</w:t>
        </w:r>
      </w:hyperlink>
      <w:r>
        <w:rPr>
          <w:rFonts w:ascii="Calibri" w:hAnsi="Calibri" w:cs="Calibri"/>
        </w:rPr>
        <w:t>, установленном основами ценообразования в сфере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30" w:name="Par310"/>
      <w:bookmarkEnd w:id="30"/>
      <w:r>
        <w:rPr>
          <w:rFonts w:ascii="Calibri" w:hAnsi="Calibri" w:cs="Calibri"/>
        </w:rPr>
        <w:t>Статья 9. Методы регулирования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Методами регулирования тарифов в сфере теплоснабжения являются: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36" w:history="1">
        <w:r>
          <w:rPr>
            <w:rFonts w:ascii="Calibri" w:hAnsi="Calibri" w:cs="Calibri"/>
            <w:color w:val="0000FF"/>
          </w:rPr>
          <w:t>метод</w:t>
        </w:r>
      </w:hyperlink>
      <w:r>
        <w:rPr>
          <w:rFonts w:ascii="Calibri" w:hAnsi="Calibri" w:cs="Calibri"/>
        </w:rPr>
        <w:t xml:space="preserve"> экономически обоснованных расходов (затрат);</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7" w:history="1">
        <w:r>
          <w:rPr>
            <w:rFonts w:ascii="Calibri" w:hAnsi="Calibri" w:cs="Calibri"/>
            <w:color w:val="0000FF"/>
          </w:rPr>
          <w:t>метод</w:t>
        </w:r>
      </w:hyperlink>
      <w:r>
        <w:rPr>
          <w:rFonts w:ascii="Calibri" w:hAnsi="Calibri" w:cs="Calibri"/>
        </w:rPr>
        <w:t xml:space="preserve"> индексации установленных тарифов;</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8" w:history="1">
        <w:r>
          <w:rPr>
            <w:rFonts w:ascii="Calibri" w:hAnsi="Calibri" w:cs="Calibri"/>
            <w:color w:val="0000FF"/>
          </w:rPr>
          <w:t>метод</w:t>
        </w:r>
      </w:hyperlink>
      <w:r>
        <w:rPr>
          <w:rFonts w:ascii="Calibri" w:hAnsi="Calibri" w:cs="Calibri"/>
        </w:rPr>
        <w:t xml:space="preserve"> обеспечения доходности инвестированного капитала;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39" w:history="1">
        <w:r>
          <w:rPr>
            <w:rFonts w:ascii="Calibri" w:hAnsi="Calibri" w:cs="Calibri"/>
            <w:color w:val="0000FF"/>
          </w:rPr>
          <w:t>метод</w:t>
        </w:r>
      </w:hyperlink>
      <w:r>
        <w:rPr>
          <w:rFonts w:ascii="Calibri" w:hAnsi="Calibri" w:cs="Calibri"/>
        </w:rPr>
        <w:t xml:space="preserve"> сравнения аналогов.</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31" w:name="Par317"/>
      <w:bookmarkEnd w:id="31"/>
      <w:r>
        <w:rPr>
          <w:rFonts w:ascii="Calibri" w:hAnsi="Calibri" w:cs="Calibri"/>
        </w:rP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случаях и в </w:t>
      </w:r>
      <w:hyperlink r:id="rId140" w:history="1">
        <w:r>
          <w:rPr>
            <w:rFonts w:ascii="Calibri" w:hAnsi="Calibri" w:cs="Calibri"/>
            <w:color w:val="0000FF"/>
          </w:rPr>
          <w:t>порядке</w:t>
        </w:r>
      </w:hyperlink>
      <w:r>
        <w:rPr>
          <w:rFonts w:ascii="Calibri" w:hAnsi="Calibri" w:cs="Calibri"/>
        </w:rP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правилами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141" w:history="1">
        <w:r>
          <w:rPr>
            <w:rFonts w:ascii="Calibri" w:hAnsi="Calibri" w:cs="Calibri"/>
            <w:color w:val="0000FF"/>
          </w:rPr>
          <w:t>порядке</w:t>
        </w:r>
      </w:hyperlink>
      <w:r>
        <w:rPr>
          <w:rFonts w:ascii="Calibri" w:hAnsi="Calibri" w:cs="Calibri"/>
        </w:rPr>
        <w:t xml:space="preserve"> и в сроки, которые установлены Правительством Российской Федерации. В случае выбора метода обеспечения доходности </w:t>
      </w:r>
      <w:r>
        <w:rPr>
          <w:rFonts w:ascii="Calibri" w:hAnsi="Calibri" w:cs="Calibri"/>
        </w:rPr>
        <w:lastRenderedPageBreak/>
        <w:t>инвестированного капитала соответствующее решение органа регулирования согласовывается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согласовании указанного решения также согласовывает долгосрочные параметры государственного регулирования цен (тарифов) в сфере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Предусмотренное </w:t>
      </w:r>
      <w:hyperlink w:anchor="Par317" w:history="1">
        <w:r>
          <w:rPr>
            <w:rFonts w:ascii="Calibri" w:hAnsi="Calibri" w:cs="Calibri"/>
            <w:color w:val="0000FF"/>
          </w:rPr>
          <w:t>частью 2</w:t>
        </w:r>
      </w:hyperlink>
      <w:r>
        <w:rPr>
          <w:rFonts w:ascii="Calibri" w:hAnsi="Calibri" w:cs="Calibri"/>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ar814" w:history="1">
        <w:r>
          <w:rPr>
            <w:rFonts w:ascii="Calibri" w:hAnsi="Calibri" w:cs="Calibri"/>
            <w:color w:val="0000FF"/>
          </w:rPr>
          <w:t>частью 12 статьи 28.1</w:t>
        </w:r>
      </w:hyperlink>
      <w:r>
        <w:rPr>
          <w:rFonts w:ascii="Calibri" w:hAnsi="Calibri" w:cs="Calibri"/>
        </w:rPr>
        <w:t xml:space="preserve"> настоящего Федерального закона.</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43" w:history="1">
        <w:r>
          <w:rPr>
            <w:rFonts w:ascii="Calibri" w:hAnsi="Calibri" w:cs="Calibri"/>
            <w:color w:val="0000FF"/>
          </w:rPr>
          <w:t>законом</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144"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ar317" w:history="1">
        <w:r>
          <w:rPr>
            <w:rFonts w:ascii="Calibri" w:hAnsi="Calibri" w:cs="Calibri"/>
            <w:color w:val="0000FF"/>
          </w:rPr>
          <w:t>части 2</w:t>
        </w:r>
      </w:hyperlink>
      <w:r>
        <w:rPr>
          <w:rFonts w:ascii="Calibri" w:hAnsi="Calibri" w:cs="Calibri"/>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45" w:history="1">
        <w:r>
          <w:rPr>
            <w:rFonts w:ascii="Calibri" w:hAnsi="Calibri" w:cs="Calibri"/>
            <w:color w:val="0000FF"/>
          </w:rPr>
          <w:t>законом</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Тарифы на горячую воду в открытых системах теплоснабжения (горячего водоснабжения) </w:t>
      </w:r>
      <w:hyperlink r:id="rId146" w:history="1">
        <w:r>
          <w:rPr>
            <w:rFonts w:ascii="Calibri" w:hAnsi="Calibri" w:cs="Calibri"/>
            <w:color w:val="0000FF"/>
          </w:rPr>
          <w:t>устанавливаются</w:t>
        </w:r>
      </w:hyperlink>
      <w:r>
        <w:rPr>
          <w:rFonts w:ascii="Calibri" w:hAnsi="Calibri" w:cs="Calibri"/>
        </w:rPr>
        <w:t xml:space="preserve"> в виде двухкомпонентных тарифов с использованием компонента на теплоноситель и компонента на тепловую энергию.</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47" w:history="1">
        <w:r>
          <w:rPr>
            <w:rFonts w:ascii="Calibri" w:hAnsi="Calibri" w:cs="Calibri"/>
            <w:color w:val="0000FF"/>
          </w:rPr>
          <w:t>законом</w:t>
        </w:r>
      </w:hyperlink>
      <w:r>
        <w:rPr>
          <w:rFonts w:ascii="Calibri" w:hAnsi="Calibri" w:cs="Calibri"/>
        </w:rPr>
        <w:t xml:space="preserve"> от 07.12.2011 N 417-ФЗ)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32" w:name="Par328"/>
      <w:bookmarkEnd w:id="32"/>
      <w:r>
        <w:rPr>
          <w:rFonts w:ascii="Calibri" w:hAnsi="Calibri" w:cs="Calibri"/>
        </w:rPr>
        <w:t>Статья 10. Сущность и порядок государственного регулирования цен (тарифов) на тепловую энергию (мощность)</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ar213" w:history="1">
        <w:r>
          <w:rPr>
            <w:rFonts w:ascii="Calibri" w:hAnsi="Calibri" w:cs="Calibri"/>
            <w:color w:val="0000FF"/>
          </w:rPr>
          <w:t>законом</w:t>
        </w:r>
      </w:hyperlink>
      <w:r>
        <w:rPr>
          <w:rFonts w:ascii="Calibri" w:hAnsi="Calibri" w:cs="Calibri"/>
        </w:rPr>
        <w:t xml:space="preserve">, в соответствии с </w:t>
      </w:r>
      <w:hyperlink r:id="rId148" w:history="1">
        <w:r>
          <w:rPr>
            <w:rFonts w:ascii="Calibri" w:hAnsi="Calibri" w:cs="Calibri"/>
            <w:color w:val="0000FF"/>
          </w:rPr>
          <w:t>основами</w:t>
        </w:r>
      </w:hyperlink>
      <w:r>
        <w:rPr>
          <w:rFonts w:ascii="Calibri" w:hAnsi="Calibri" w:cs="Calibri"/>
        </w:rPr>
        <w:t xml:space="preserve"> ценообразования в сфере теплоснабжения, </w:t>
      </w:r>
      <w:hyperlink r:id="rId149"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ar292" w:history="1">
        <w:r>
          <w:rPr>
            <w:rFonts w:ascii="Calibri" w:hAnsi="Calibri" w:cs="Calibri"/>
            <w:color w:val="0000FF"/>
          </w:rPr>
          <w:t>частях 2.1</w:t>
        </w:r>
      </w:hyperlink>
      <w:r>
        <w:rPr>
          <w:rFonts w:ascii="Calibri" w:hAnsi="Calibri" w:cs="Calibri"/>
        </w:rPr>
        <w:t xml:space="preserve"> - </w:t>
      </w:r>
      <w:hyperlink w:anchor="Par301" w:history="1">
        <w:r>
          <w:rPr>
            <w:rFonts w:ascii="Calibri" w:hAnsi="Calibri" w:cs="Calibri"/>
            <w:color w:val="0000FF"/>
          </w:rPr>
          <w:t>2.3 статьи 8</w:t>
        </w:r>
      </w:hyperlink>
      <w:r>
        <w:rPr>
          <w:rFonts w:ascii="Calibri" w:hAnsi="Calibri" w:cs="Calibri"/>
        </w:rPr>
        <w:t xml:space="preserve"> настоящего Федерального закона.</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01.12.2014 N 404-ФЗ)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151" w:history="1">
        <w:r>
          <w:rPr>
            <w:rFonts w:ascii="Calibri" w:hAnsi="Calibri" w:cs="Calibri"/>
            <w:color w:val="0000FF"/>
          </w:rPr>
          <w:t>N 123-ФЗ</w:t>
        </w:r>
      </w:hyperlink>
      <w:r>
        <w:rPr>
          <w:rFonts w:ascii="Calibri" w:hAnsi="Calibri" w:cs="Calibri"/>
        </w:rPr>
        <w:t xml:space="preserve">, от 30.12.2012 </w:t>
      </w:r>
      <w:hyperlink r:id="rId152" w:history="1">
        <w:r>
          <w:rPr>
            <w:rFonts w:ascii="Calibri" w:hAnsi="Calibri" w:cs="Calibri"/>
            <w:color w:val="0000FF"/>
          </w:rPr>
          <w:t>N 291-ФЗ</w:t>
        </w:r>
      </w:hyperlink>
      <w:r>
        <w:rPr>
          <w:rFonts w:ascii="Calibri" w:hAnsi="Calibri" w:cs="Calibri"/>
        </w:rPr>
        <w:t>)</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15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порядке,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55" w:history="1">
        <w:r>
          <w:rPr>
            <w:rFonts w:ascii="Calibri" w:hAnsi="Calibri" w:cs="Calibri"/>
            <w:color w:val="0000FF"/>
          </w:rPr>
          <w:t>закона</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156" w:history="1">
        <w:r>
          <w:rPr>
            <w:rFonts w:ascii="Calibri" w:hAnsi="Calibri" w:cs="Calibri"/>
            <w:color w:val="0000FF"/>
          </w:rPr>
          <w:t>N 291-ФЗ</w:t>
        </w:r>
      </w:hyperlink>
      <w:r>
        <w:rPr>
          <w:rFonts w:ascii="Calibri" w:hAnsi="Calibri" w:cs="Calibri"/>
        </w:rPr>
        <w:t xml:space="preserve">, от 07.05.2013 </w:t>
      </w:r>
      <w:hyperlink r:id="rId157" w:history="1">
        <w:r>
          <w:rPr>
            <w:rFonts w:ascii="Calibri" w:hAnsi="Calibri" w:cs="Calibri"/>
            <w:color w:val="0000FF"/>
          </w:rPr>
          <w:t>N 103-ФЗ</w:t>
        </w:r>
      </w:hyperlink>
      <w:r>
        <w:rPr>
          <w:rFonts w:ascii="Calibri" w:hAnsi="Calibri" w:cs="Calibri"/>
        </w:rPr>
        <w:t>)</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w:t>
      </w:r>
      <w:r>
        <w:rPr>
          <w:rFonts w:ascii="Calibri" w:hAnsi="Calibri" w:cs="Calibri"/>
        </w:rPr>
        <w:lastRenderedPageBreak/>
        <w:t>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33" w:name="Par341"/>
      <w:bookmarkEnd w:id="33"/>
      <w:r>
        <w:rPr>
          <w:rFonts w:ascii="Calibri" w:hAnsi="Calibri" w:cs="Calibri"/>
        </w:rP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158"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15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60" w:history="1">
        <w:r>
          <w:rPr>
            <w:rFonts w:ascii="Calibri" w:hAnsi="Calibri" w:cs="Calibri"/>
            <w:color w:val="0000FF"/>
          </w:rPr>
          <w:t>законом</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34" w:name="Par343"/>
      <w:bookmarkEnd w:id="34"/>
      <w:r>
        <w:rPr>
          <w:rFonts w:ascii="Calibri" w:hAnsi="Calibri" w:cs="Calibri"/>
        </w:rP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ar343" w:history="1">
        <w:r>
          <w:rPr>
            <w:rFonts w:ascii="Calibri" w:hAnsi="Calibri" w:cs="Calibri"/>
            <w:color w:val="0000FF"/>
          </w:rPr>
          <w:t>частью 6.1</w:t>
        </w:r>
      </w:hyperlink>
      <w:r>
        <w:rPr>
          <w:rFonts w:ascii="Calibri" w:hAnsi="Calibri" w:cs="Calibri"/>
        </w:rPr>
        <w:t xml:space="preserve"> настоящей статьи случае, подлежат компенсации (за исключением предусмотренного </w:t>
      </w:r>
      <w:hyperlink w:anchor="Par345" w:history="1">
        <w:r>
          <w:rPr>
            <w:rFonts w:ascii="Calibri" w:hAnsi="Calibri" w:cs="Calibri"/>
            <w:color w:val="0000FF"/>
          </w:rPr>
          <w:t>частью 6.3</w:t>
        </w:r>
      </w:hyperlink>
      <w:r>
        <w:rPr>
          <w:rFonts w:ascii="Calibri" w:hAnsi="Calibri" w:cs="Calibri"/>
        </w:rP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w:t>
      </w:r>
      <w:hyperlink r:id="rId161" w:history="1">
        <w:r>
          <w:rPr>
            <w:rFonts w:ascii="Calibri" w:hAnsi="Calibri" w:cs="Calibri"/>
            <w:color w:val="0000FF"/>
          </w:rPr>
          <w:t>законодательством</w:t>
        </w:r>
      </w:hyperlink>
      <w:r>
        <w:rPr>
          <w:rFonts w:ascii="Calibri" w:hAnsi="Calibri" w:cs="Calibri"/>
        </w:rP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w:t>
      </w:r>
      <w:r>
        <w:rPr>
          <w:rFonts w:ascii="Calibri" w:hAnsi="Calibri" w:cs="Calibri"/>
        </w:rPr>
        <w:lastRenderedPageBreak/>
        <w:t xml:space="preserve">Российской Федерации </w:t>
      </w:r>
      <w:hyperlink r:id="rId162" w:history="1">
        <w:r>
          <w:rPr>
            <w:rFonts w:ascii="Calibri" w:hAnsi="Calibri" w:cs="Calibri"/>
            <w:color w:val="0000FF"/>
          </w:rPr>
          <w:t>порядке</w:t>
        </w:r>
      </w:hyperlink>
      <w:r>
        <w:rPr>
          <w:rFonts w:ascii="Calibri" w:hAnsi="Calibri" w:cs="Calibri"/>
        </w:rPr>
        <w:t>.</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163" w:history="1">
        <w:r>
          <w:rPr>
            <w:rFonts w:ascii="Calibri" w:hAnsi="Calibri" w:cs="Calibri"/>
            <w:color w:val="0000FF"/>
          </w:rPr>
          <w:t>законом</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35" w:name="Par345"/>
      <w:bookmarkEnd w:id="35"/>
      <w:r>
        <w:rPr>
          <w:rFonts w:ascii="Calibri" w:hAnsi="Calibri" w:cs="Calibri"/>
        </w:rP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164" w:history="1">
        <w:r>
          <w:rPr>
            <w:rFonts w:ascii="Calibri" w:hAnsi="Calibri" w:cs="Calibri"/>
            <w:color w:val="0000FF"/>
          </w:rPr>
          <w:t>законом</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Указанное в </w:t>
      </w:r>
      <w:hyperlink w:anchor="Par345" w:history="1">
        <w:r>
          <w:rPr>
            <w:rFonts w:ascii="Calibri" w:hAnsi="Calibri" w:cs="Calibri"/>
            <w:color w:val="0000FF"/>
          </w:rPr>
          <w:t>части 6.3</w:t>
        </w:r>
      </w:hyperlink>
      <w:r>
        <w:rPr>
          <w:rFonts w:ascii="Calibri" w:hAnsi="Calibri" w:cs="Calibri"/>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течение трех месяцев с даты принятия Правительством Российской Федерации решения, указанного в </w:t>
      </w:r>
      <w:hyperlink w:anchor="Par345" w:history="1">
        <w:r>
          <w:rPr>
            <w:rFonts w:ascii="Calibri" w:hAnsi="Calibri" w:cs="Calibri"/>
            <w:color w:val="0000FF"/>
          </w:rPr>
          <w:t>части 6.3</w:t>
        </w:r>
      </w:hyperlink>
      <w:r>
        <w:rPr>
          <w:rFonts w:ascii="Calibri" w:hAnsi="Calibri" w:cs="Calibri"/>
        </w:rPr>
        <w:t xml:space="preserve"> настоящей статьи.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6.4 введена Федеральным </w:t>
      </w:r>
      <w:hyperlink r:id="rId165" w:history="1">
        <w:r>
          <w:rPr>
            <w:rFonts w:ascii="Calibri" w:hAnsi="Calibri" w:cs="Calibri"/>
            <w:color w:val="0000FF"/>
          </w:rPr>
          <w:t>законом</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ar345" w:history="1">
        <w:r>
          <w:rPr>
            <w:rFonts w:ascii="Calibri" w:hAnsi="Calibri" w:cs="Calibri"/>
            <w:color w:val="0000FF"/>
          </w:rPr>
          <w:t>частью 6.3</w:t>
        </w:r>
      </w:hyperlink>
      <w:r>
        <w:rPr>
          <w:rFonts w:ascii="Calibri" w:hAnsi="Calibri" w:cs="Calibri"/>
        </w:rP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16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6.5 введена Федеральным </w:t>
      </w:r>
      <w:hyperlink r:id="rId167" w:history="1">
        <w:r>
          <w:rPr>
            <w:rFonts w:ascii="Calibri" w:hAnsi="Calibri" w:cs="Calibri"/>
            <w:color w:val="0000FF"/>
          </w:rPr>
          <w:t>законом</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w:t>
      </w:r>
      <w:r>
        <w:rPr>
          <w:rFonts w:ascii="Calibri" w:hAnsi="Calibri" w:cs="Calibri"/>
        </w:rPr>
        <w:lastRenderedPageBreak/>
        <w:t xml:space="preserve">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w:t>
      </w:r>
      <w:hyperlink r:id="rId168"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ar341" w:history="1">
        <w:r>
          <w:rPr>
            <w:rFonts w:ascii="Calibri" w:hAnsi="Calibri" w:cs="Calibri"/>
            <w:color w:val="0000FF"/>
          </w:rPr>
          <w:t>частью 6.1</w:t>
        </w:r>
      </w:hyperlink>
      <w:r>
        <w:rPr>
          <w:rFonts w:ascii="Calibri" w:hAnsi="Calibri" w:cs="Calibri"/>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16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средств бюджета субъекта Российской Федерации или местного бюджета.</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6.6 введена Федеральным </w:t>
      </w:r>
      <w:hyperlink r:id="rId170" w:history="1">
        <w:r>
          <w:rPr>
            <w:rFonts w:ascii="Calibri" w:hAnsi="Calibri" w:cs="Calibri"/>
            <w:color w:val="0000FF"/>
          </w:rPr>
          <w:t>законом</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171"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172" w:history="1">
        <w:r>
          <w:rPr>
            <w:rFonts w:ascii="Calibri" w:hAnsi="Calibri" w:cs="Calibri"/>
            <w:color w:val="0000FF"/>
          </w:rPr>
          <w:t>типового положения</w:t>
        </w:r>
      </w:hyperlink>
      <w:r>
        <w:rPr>
          <w:rFonts w:ascii="Calibri" w:hAnsi="Calibri" w:cs="Calibri"/>
        </w:rP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17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порядке,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B74046" w:rsidRDefault="00B7404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частей 9 и 10 статьи 10 см. </w:t>
      </w:r>
      <w:hyperlink w:anchor="Par877" w:history="1">
        <w:r>
          <w:rPr>
            <w:rFonts w:ascii="Calibri" w:hAnsi="Calibri" w:cs="Calibri"/>
            <w:color w:val="0000FF"/>
          </w:rPr>
          <w:t>часть 6.1 статьи 29</w:t>
        </w:r>
      </w:hyperlink>
      <w:r>
        <w:rPr>
          <w:rFonts w:ascii="Calibri" w:hAnsi="Calibri" w:cs="Calibri"/>
        </w:rPr>
        <w:t xml:space="preserve"> данного документа.</w:t>
      </w:r>
    </w:p>
    <w:p w:rsidR="00B74046" w:rsidRDefault="00B7404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36" w:name="Par359"/>
      <w:bookmarkEnd w:id="36"/>
      <w:r>
        <w:rPr>
          <w:rFonts w:ascii="Calibri" w:hAnsi="Calibri" w:cs="Calibri"/>
        </w:rPr>
        <w:t xml:space="preserve">9. Поставки тепловой энергии (мощности), теплоносителя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w:t>
      </w:r>
      <w:r>
        <w:rPr>
          <w:rFonts w:ascii="Calibri" w:hAnsi="Calibri" w:cs="Calibri"/>
        </w:rPr>
        <w:lastRenderedPageBreak/>
        <w:t>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37" w:name="Par360"/>
      <w:bookmarkEnd w:id="37"/>
      <w:r>
        <w:rPr>
          <w:rFonts w:ascii="Calibri" w:hAnsi="Calibri" w:cs="Calibri"/>
        </w:rP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174" w:history="1">
        <w:r>
          <w:rPr>
            <w:rFonts w:ascii="Calibri" w:hAnsi="Calibri" w:cs="Calibri"/>
            <w:color w:val="0000FF"/>
          </w:rPr>
          <w:t>закона</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175" w:history="1">
        <w:r>
          <w:rPr>
            <w:rFonts w:ascii="Calibri" w:hAnsi="Calibri" w:cs="Calibri"/>
            <w:color w:val="0000FF"/>
          </w:rPr>
          <w:t>законом</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12.2 введена Федеральным </w:t>
      </w:r>
      <w:hyperlink r:id="rId176" w:history="1">
        <w:r>
          <w:rPr>
            <w:rFonts w:ascii="Calibri" w:hAnsi="Calibri" w:cs="Calibri"/>
            <w:color w:val="0000FF"/>
          </w:rPr>
          <w:t>законом</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установление, изменение, корректировка регулируемых цен (тарифов) на производимые и </w:t>
      </w:r>
      <w:r>
        <w:rPr>
          <w:rFonts w:ascii="Calibri" w:hAnsi="Calibri" w:cs="Calibri"/>
        </w:rPr>
        <w:lastRenderedPageBreak/>
        <w:t>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12.3 введена Федеральным </w:t>
      </w:r>
      <w:hyperlink r:id="rId177" w:history="1">
        <w:r>
          <w:rPr>
            <w:rFonts w:ascii="Calibri" w:hAnsi="Calibri" w:cs="Calibri"/>
            <w:color w:val="0000FF"/>
          </w:rPr>
          <w:t>законом</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w:t>
      </w:r>
      <w:hyperlink r:id="rId178" w:history="1">
        <w:r>
          <w:rPr>
            <w:rFonts w:ascii="Calibri" w:hAnsi="Calibri" w:cs="Calibri"/>
            <w:color w:val="0000FF"/>
          </w:rPr>
          <w:t>не допускается</w:t>
        </w:r>
      </w:hyperlink>
      <w:r>
        <w:rPr>
          <w:rFonts w:ascii="Calibri" w:hAnsi="Calibri" w:cs="Calibri"/>
        </w:rPr>
        <w:t>.</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179" w:history="1">
        <w:r>
          <w:rPr>
            <w:rFonts w:ascii="Calibri" w:hAnsi="Calibri" w:cs="Calibri"/>
            <w:color w:val="0000FF"/>
          </w:rPr>
          <w:t>порядке</w:t>
        </w:r>
      </w:hyperlink>
      <w:r>
        <w:rPr>
          <w:rFonts w:ascii="Calibri" w:hAnsi="Calibri" w:cs="Calibri"/>
        </w:rPr>
        <w:t>, установленном правилами регулирования цен (тарифов) в сфере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Утратил силу с 1 января 2014 года. - Федеральный </w:t>
      </w:r>
      <w:hyperlink r:id="rId180" w:history="1">
        <w:r>
          <w:rPr>
            <w:rFonts w:ascii="Calibri" w:hAnsi="Calibri" w:cs="Calibri"/>
            <w:color w:val="0000FF"/>
          </w:rPr>
          <w:t>закон</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181" w:history="1">
        <w:r>
          <w:rPr>
            <w:rFonts w:ascii="Calibri" w:hAnsi="Calibri" w:cs="Calibri"/>
            <w:color w:val="0000FF"/>
          </w:rPr>
          <w:t>законодательством</w:t>
        </w:r>
      </w:hyperlink>
      <w:r>
        <w:rPr>
          <w:rFonts w:ascii="Calibri" w:hAnsi="Calibri" w:cs="Calibri"/>
        </w:rPr>
        <w:t>.</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182" w:history="1">
        <w:r>
          <w:rPr>
            <w:rFonts w:ascii="Calibri" w:hAnsi="Calibri" w:cs="Calibri"/>
            <w:color w:val="0000FF"/>
          </w:rPr>
          <w:t>законом</w:t>
        </w:r>
      </w:hyperlink>
      <w:r>
        <w:rPr>
          <w:rFonts w:ascii="Calibri" w:hAnsi="Calibri" w:cs="Calibri"/>
        </w:rPr>
        <w:t xml:space="preserve"> от 21.07.2014 N 217-ФЗ)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38" w:name="Par379"/>
      <w:bookmarkEnd w:id="38"/>
      <w:r>
        <w:rPr>
          <w:rFonts w:ascii="Calibri" w:hAnsi="Calibri" w:cs="Calibri"/>
        </w:rPr>
        <w:t>Статья 11. Способы установления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на теплоноситель устанавливаются органом регулирования в виде одноставочного тарифа.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183"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39" w:name="Par384"/>
      <w:bookmarkEnd w:id="39"/>
      <w:r>
        <w:rPr>
          <w:rFonts w:ascii="Calibri" w:hAnsi="Calibri" w:cs="Calibri"/>
        </w:rP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долгосрочные договоры теплоснабжения и (или) договоры поставки тепловой энергии </w:t>
      </w:r>
      <w:r>
        <w:rPr>
          <w:rFonts w:ascii="Calibri" w:hAnsi="Calibri" w:cs="Calibri"/>
        </w:rPr>
        <w:lastRenderedPageBreak/>
        <w:t>(мощности), теплоносителя с применением долгосрочных тарифов в отношении объема таких поставок.</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40" w:name="Par388"/>
      <w:bookmarkEnd w:id="40"/>
      <w:r>
        <w:rPr>
          <w:rFonts w:ascii="Calibri" w:hAnsi="Calibri" w:cs="Calibri"/>
        </w:rPr>
        <w:t>Статья 12. Основания и порядок отмены регулирования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поселения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или городского округа и по согласованию с федеральным антимонопольным органом.</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41" w:name="Par392"/>
      <w:bookmarkEnd w:id="41"/>
      <w:r>
        <w:rPr>
          <w:rFonts w:ascii="Calibri" w:hAnsi="Calibri" w:cs="Calibri"/>
        </w:rP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ценовая доступность обеспечения теплоснабжения с использованием альтернативных видов топлива.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учета указанных в </w:t>
      </w:r>
      <w:hyperlink w:anchor="Par392" w:history="1">
        <w:r>
          <w:rPr>
            <w:rFonts w:ascii="Calibri" w:hAnsi="Calibri" w:cs="Calibri"/>
            <w:color w:val="0000FF"/>
          </w:rPr>
          <w:t>части 3</w:t>
        </w:r>
      </w:hyperlink>
      <w:r>
        <w:rPr>
          <w:rFonts w:ascii="Calibri" w:hAnsi="Calibri" w:cs="Calibri"/>
        </w:rPr>
        <w:t xml:space="preserve"> настоящей статьи обстоятельств и принятия решения об отмене регулирования тарифов в сфере теплоснабжения устанавливается </w:t>
      </w:r>
      <w:hyperlink r:id="rId185" w:history="1">
        <w:r>
          <w:rPr>
            <w:rFonts w:ascii="Calibri" w:hAnsi="Calibri" w:cs="Calibri"/>
            <w:color w:val="0000FF"/>
          </w:rPr>
          <w:t>основами</w:t>
        </w:r>
      </w:hyperlink>
      <w:r>
        <w:rPr>
          <w:rFonts w:ascii="Calibri" w:hAnsi="Calibri" w:cs="Calibri"/>
        </w:rPr>
        <w:t xml:space="preserve"> ценообразования в сфере теплоснабжения и </w:t>
      </w:r>
      <w:hyperlink r:id="rId186"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Изменение указанных в </w:t>
      </w:r>
      <w:hyperlink w:anchor="Par392" w:history="1">
        <w:r>
          <w:rPr>
            <w:rFonts w:ascii="Calibri" w:hAnsi="Calibri" w:cs="Calibri"/>
            <w:color w:val="0000FF"/>
          </w:rPr>
          <w:t>части 3</w:t>
        </w:r>
      </w:hyperlink>
      <w:r>
        <w:rPr>
          <w:rFonts w:ascii="Calibri" w:hAnsi="Calibri" w:cs="Calibri"/>
        </w:rP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187" w:history="1">
        <w:r>
          <w:rPr>
            <w:rFonts w:ascii="Calibri" w:hAnsi="Calibri" w:cs="Calibri"/>
            <w:color w:val="0000FF"/>
          </w:rPr>
          <w:t>основами</w:t>
        </w:r>
      </w:hyperlink>
      <w:r>
        <w:rPr>
          <w:rFonts w:ascii="Calibri" w:hAnsi="Calibri" w:cs="Calibri"/>
        </w:rPr>
        <w:t xml:space="preserve"> ценообразования в сфере теплоснабжения и </w:t>
      </w:r>
      <w:hyperlink r:id="rId188"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поселений, городских округов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Предписание об отмене регулирования тарифов в сфере теплоснабжения, выданное </w:t>
      </w:r>
      <w:r>
        <w:rPr>
          <w:rFonts w:ascii="Calibri" w:hAnsi="Calibri" w:cs="Calibri"/>
        </w:rPr>
        <w:lastRenderedPageBreak/>
        <w:t>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42" w:name="Par402"/>
      <w:bookmarkEnd w:id="42"/>
      <w:r>
        <w:rPr>
          <w:rFonts w:ascii="Calibri" w:hAnsi="Calibri" w:cs="Calibri"/>
        </w:rPr>
        <w:t>Статья 12.1. Государственный контроль (надзор) в области регулирования цен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9" w:history="1">
        <w:r>
          <w:rPr>
            <w:rFonts w:ascii="Calibri" w:hAnsi="Calibri" w:cs="Calibri"/>
            <w:color w:val="0000FF"/>
          </w:rPr>
          <w:t>законом</w:t>
        </w:r>
      </w:hyperlink>
      <w:r>
        <w:rPr>
          <w:rFonts w:ascii="Calibri" w:hAnsi="Calibri" w:cs="Calibri"/>
        </w:rPr>
        <w:t xml:space="preserve"> от 18.07.2011 N 242-ФЗ)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и несоблюдением стандартов раскрытия информации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w:t>
      </w:r>
      <w:hyperlink r:id="rId190"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25.06.2012 N 93-ФЗ)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w:t>
      </w:r>
      <w:hyperlink r:id="rId192"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193"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а также использование </w:t>
      </w:r>
      <w:hyperlink r:id="rId194" w:history="1">
        <w:r>
          <w:rPr>
            <w:rFonts w:ascii="Calibri" w:hAnsi="Calibri" w:cs="Calibri"/>
            <w:color w:val="0000FF"/>
          </w:rPr>
          <w:t>инвестиционных ресурсов</w:t>
        </w:r>
      </w:hyperlink>
      <w:r>
        <w:rPr>
          <w:rFonts w:ascii="Calibri" w:hAnsi="Calibri" w:cs="Calibri"/>
        </w:rPr>
        <w:t>, включаемых в регулируемые государством цены (тарифы) в сфере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25.06.2012 N 93-ФЗ)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jc w:val="center"/>
        <w:outlineLvl w:val="0"/>
        <w:rPr>
          <w:rFonts w:ascii="Calibri" w:hAnsi="Calibri" w:cs="Calibri"/>
          <w:b/>
          <w:bCs/>
        </w:rPr>
      </w:pPr>
      <w:bookmarkStart w:id="43" w:name="Par413"/>
      <w:bookmarkEnd w:id="43"/>
      <w:r>
        <w:rPr>
          <w:rFonts w:ascii="Calibri" w:hAnsi="Calibri" w:cs="Calibri"/>
          <w:b/>
          <w:bCs/>
        </w:rPr>
        <w:t>Глава 4. ОТНОШЕНИЯ ТЕПЛОСНАБЖАЮЩИХ ОРГАНИЗАЦИЙ, ТЕПЛОСЕТЕВЫХ</w:t>
      </w:r>
    </w:p>
    <w:p w:rsidR="00B74046" w:rsidRDefault="00B7404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И ПОТРЕБИТЕЛЕЙ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44" w:name="Par416"/>
      <w:bookmarkEnd w:id="44"/>
      <w:r>
        <w:rPr>
          <w:rFonts w:ascii="Calibri" w:hAnsi="Calibri" w:cs="Calibri"/>
        </w:rPr>
        <w:t>Статья 13. Общие положения об отношениях теплоснабжающих организаций, теплосетевых организаций и потребителей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Потребители тепловой энергии, в том числе застройщики, планирующие подключение </w:t>
      </w:r>
      <w:r>
        <w:rPr>
          <w:rFonts w:ascii="Calibri" w:hAnsi="Calibri" w:cs="Calibri"/>
        </w:rPr>
        <w:lastRenderedPageBreak/>
        <w:t xml:space="preserve">(технологическое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ar431"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ar468"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ar503" w:history="1">
        <w:r>
          <w:rPr>
            <w:rFonts w:ascii="Calibri" w:hAnsi="Calibri" w:cs="Calibri"/>
            <w:color w:val="0000FF"/>
          </w:rPr>
          <w:t>статьей 15.1</w:t>
        </w:r>
      </w:hyperlink>
      <w:r>
        <w:rPr>
          <w:rFonts w:ascii="Calibri" w:hAnsi="Calibri" w:cs="Calibri"/>
        </w:rPr>
        <w:t xml:space="preserve"> настоящего Федерального закона.</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8" w:history="1">
        <w:r>
          <w:rPr>
            <w:rFonts w:ascii="Calibri" w:hAnsi="Calibri" w:cs="Calibri"/>
            <w:color w:val="0000FF"/>
          </w:rPr>
          <w:t>законом</w:t>
        </w:r>
      </w:hyperlink>
      <w:r>
        <w:rPr>
          <w:rFonts w:ascii="Calibri" w:hAnsi="Calibri" w:cs="Calibri"/>
        </w:rPr>
        <w:t xml:space="preserve"> от 07.12.2011 N 417-ФЗ)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ar511" w:history="1">
        <w:r>
          <w:rPr>
            <w:rFonts w:ascii="Calibri" w:hAnsi="Calibri" w:cs="Calibri"/>
            <w:color w:val="0000FF"/>
          </w:rPr>
          <w:t>статьей 16</w:t>
        </w:r>
      </w:hyperlink>
      <w:r>
        <w:rPr>
          <w:rFonts w:ascii="Calibri" w:hAnsi="Calibri" w:cs="Calibri"/>
        </w:rPr>
        <w:t xml:space="preserve"> настоящего Федерального закона.</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ar468"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01.12.2014 N 404-ФЗ)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в порядке, установленном </w:t>
      </w:r>
      <w:hyperlink w:anchor="Par468"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в порядке, установленном </w:t>
      </w:r>
      <w:hyperlink w:anchor="Par517"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45" w:name="Par431"/>
      <w:bookmarkEnd w:id="45"/>
      <w:r>
        <w:rPr>
          <w:rFonts w:ascii="Calibri" w:hAnsi="Calibri" w:cs="Calibri"/>
        </w:rPr>
        <w:t>Статья 14. Подключение (технологическое присоединение) к системе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46" w:name="Par434"/>
      <w:bookmarkEnd w:id="46"/>
      <w:r>
        <w:rPr>
          <w:rFonts w:ascii="Calibri" w:hAnsi="Calibri" w:cs="Calibri"/>
        </w:rP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202"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03"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Указанное в </w:t>
      </w:r>
      <w:hyperlink w:anchor="Par434" w:history="1">
        <w:r>
          <w:rPr>
            <w:rFonts w:ascii="Calibri" w:hAnsi="Calibri" w:cs="Calibri"/>
            <w:color w:val="0000FF"/>
          </w:rPr>
          <w:t>части 1</w:t>
        </w:r>
      </w:hyperlink>
      <w:r>
        <w:rPr>
          <w:rFonts w:ascii="Calibri" w:hAnsi="Calibri" w:cs="Calibri"/>
        </w:rP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w:t>
      </w:r>
      <w:hyperlink r:id="rId205" w:history="1">
        <w:r>
          <w:rPr>
            <w:rFonts w:ascii="Calibri" w:hAnsi="Calibri" w:cs="Calibri"/>
            <w:color w:val="0000FF"/>
          </w:rPr>
          <w:t>Правила</w:t>
        </w:r>
      </w:hyperlink>
      <w:r>
        <w:rPr>
          <w:rFonts w:ascii="Calibri" w:hAnsi="Calibri" w:cs="Calibri"/>
        </w:rPr>
        <w:t xml:space="preserve">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47" w:name="Par438"/>
      <w:bookmarkEnd w:id="47"/>
      <w:r>
        <w:rPr>
          <w:rFonts w:ascii="Calibri" w:hAnsi="Calibri" w:cs="Calibri"/>
        </w:rP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207"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технической невозможности подключения (технологического присоединения) к системе теплоснабжения указанного в </w:t>
      </w:r>
      <w:hyperlink w:anchor="Par438" w:history="1">
        <w:r>
          <w:rPr>
            <w:rFonts w:ascii="Calibri" w:hAnsi="Calibri" w:cs="Calibri"/>
            <w:color w:val="0000FF"/>
          </w:rPr>
          <w:t>части 3</w:t>
        </w:r>
      </w:hyperlink>
      <w:r>
        <w:rPr>
          <w:rFonts w:ascii="Calibri" w:hAnsi="Calibri" w:cs="Calibri"/>
        </w:rP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ar438" w:history="1">
        <w:r>
          <w:rPr>
            <w:rFonts w:ascii="Calibri" w:hAnsi="Calibri" w:cs="Calibri"/>
            <w:color w:val="0000FF"/>
          </w:rPr>
          <w:t>части 3</w:t>
        </w:r>
      </w:hyperlink>
      <w:r>
        <w:rPr>
          <w:rFonts w:ascii="Calibri" w:hAnsi="Calibri" w:cs="Calibri"/>
        </w:rP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w:t>
      </w:r>
      <w:hyperlink r:id="rId209"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211"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w:t>
      </w:r>
      <w:r>
        <w:rPr>
          <w:rFonts w:ascii="Calibri" w:hAnsi="Calibri" w:cs="Calibri"/>
        </w:rPr>
        <w:lastRenderedPageBreak/>
        <w:t xml:space="preserve">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212" w:history="1">
        <w:r>
          <w:rPr>
            <w:rFonts w:ascii="Calibri" w:hAnsi="Calibri" w:cs="Calibri"/>
            <w:color w:val="0000FF"/>
          </w:rPr>
          <w:t>порядком</w:t>
        </w:r>
      </w:hyperlink>
      <w:r>
        <w:rPr>
          <w:rFonts w:ascii="Calibri" w:hAnsi="Calibri" w:cs="Calibri"/>
        </w:rP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214"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215"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ar459" w:history="1">
        <w:r>
          <w:rPr>
            <w:rFonts w:ascii="Calibri" w:hAnsi="Calibri" w:cs="Calibri"/>
            <w:color w:val="0000FF"/>
          </w:rPr>
          <w:t>части 14</w:t>
        </w:r>
      </w:hyperlink>
      <w:r>
        <w:rPr>
          <w:rFonts w:ascii="Calibri" w:hAnsi="Calibri" w:cs="Calibri"/>
        </w:rPr>
        <w:t xml:space="preserve"> настоящей статьи.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218" w:history="1">
        <w:r>
          <w:rPr>
            <w:rFonts w:ascii="Calibri" w:hAnsi="Calibri" w:cs="Calibri"/>
            <w:color w:val="0000FF"/>
          </w:rPr>
          <w:t>основами</w:t>
        </w:r>
      </w:hyperlink>
      <w:r>
        <w:rPr>
          <w:rFonts w:ascii="Calibri" w:hAnsi="Calibri" w:cs="Calibri"/>
        </w:rP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222" w:history="1">
        <w:r>
          <w:rPr>
            <w:rFonts w:ascii="Calibri" w:hAnsi="Calibri" w:cs="Calibri"/>
            <w:color w:val="0000FF"/>
          </w:rPr>
          <w:t>основами</w:t>
        </w:r>
      </w:hyperlink>
      <w:r>
        <w:rPr>
          <w:rFonts w:ascii="Calibri" w:hAnsi="Calibri" w:cs="Calibri"/>
        </w:rPr>
        <w:t xml:space="preserve"> ценообразования в сфере теплоснабжения и </w:t>
      </w:r>
      <w:hyperlink r:id="rId223"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225"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 Федеральный </w:t>
      </w:r>
      <w:hyperlink r:id="rId227" w:history="1">
        <w:r>
          <w:rPr>
            <w:rFonts w:ascii="Calibri" w:hAnsi="Calibri" w:cs="Calibri"/>
            <w:color w:val="0000FF"/>
          </w:rPr>
          <w:t>закон</w:t>
        </w:r>
      </w:hyperlink>
      <w:r>
        <w:rPr>
          <w:rFonts w:ascii="Calibri" w:hAnsi="Calibri" w:cs="Calibri"/>
        </w:rPr>
        <w:t xml:space="preserve"> от 04.06.2011 N 123-ФЗ.</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48" w:name="Par459"/>
      <w:bookmarkEnd w:id="48"/>
      <w:r>
        <w:rPr>
          <w:rFonts w:ascii="Calibri" w:hAnsi="Calibri" w:cs="Calibri"/>
        </w:rP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228"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230"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49" w:name="Par468"/>
      <w:bookmarkEnd w:id="49"/>
      <w:r>
        <w:rPr>
          <w:rFonts w:ascii="Calibri" w:hAnsi="Calibri" w:cs="Calibri"/>
        </w:rPr>
        <w:t>Статья 15. Договор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системе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234"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235"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236"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w:t>
      </w:r>
      <w:hyperlink r:id="rId238"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Условия договора теплоснабжения должны соответствовать техническим условиям. </w:t>
      </w:r>
      <w:r>
        <w:rPr>
          <w:rFonts w:ascii="Calibri" w:hAnsi="Calibri" w:cs="Calibri"/>
        </w:rPr>
        <w:lastRenderedPageBreak/>
        <w:t>Договор теплоснабжения должен определять:</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объем тепловой энергии (мощности) и (или) теплоносителя, подлежащий поставкам теплоснабжающей организацией и приобретению потребителем;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уполномоченных должностных лиц сторон, ответственных за выполнение условий договора;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240"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иные существенные условия, установленные </w:t>
      </w:r>
      <w:hyperlink r:id="rId241"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Теплоснабжение потребителей осуществляется в соответствии с </w:t>
      </w:r>
      <w:hyperlink r:id="rId242" w:history="1">
        <w:r>
          <w:rPr>
            <w:rFonts w:ascii="Calibri" w:hAnsi="Calibri" w:cs="Calibri"/>
            <w:color w:val="0000FF"/>
          </w:rPr>
          <w:t>правилами</w:t>
        </w:r>
      </w:hyperlink>
      <w:r>
        <w:rPr>
          <w:rFonts w:ascii="Calibri" w:hAnsi="Calibri" w:cs="Calibri"/>
        </w:rPr>
        <w:t xml:space="preserve"> организации теплоснабжения, которые утверждаются Правительством Российской Федерации и должны содержать:</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существенные </w:t>
      </w:r>
      <w:hyperlink r:id="rId243" w:history="1">
        <w:r>
          <w:rPr>
            <w:rFonts w:ascii="Calibri" w:hAnsi="Calibri" w:cs="Calibri"/>
            <w:color w:val="0000FF"/>
          </w:rPr>
          <w:t>условия</w:t>
        </w:r>
      </w:hyperlink>
      <w:r>
        <w:rPr>
          <w:rFonts w:ascii="Calibri" w:hAnsi="Calibri" w:cs="Calibri"/>
        </w:rPr>
        <w:t xml:space="preserve"> договора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44" w:history="1">
        <w:r>
          <w:rPr>
            <w:rFonts w:ascii="Calibri" w:hAnsi="Calibri" w:cs="Calibri"/>
            <w:color w:val="0000FF"/>
          </w:rPr>
          <w:t>порядок</w:t>
        </w:r>
      </w:hyperlink>
      <w:r>
        <w:rPr>
          <w:rFonts w:ascii="Calibri" w:hAnsi="Calibri" w:cs="Calibri"/>
        </w:rP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5" w:history="1">
        <w:r>
          <w:rPr>
            <w:rFonts w:ascii="Calibri" w:hAnsi="Calibri" w:cs="Calibri"/>
            <w:color w:val="0000FF"/>
          </w:rPr>
          <w:t>порядок</w:t>
        </w:r>
      </w:hyperlink>
      <w:r>
        <w:rPr>
          <w:rFonts w:ascii="Calibri" w:hAnsi="Calibri" w:cs="Calibri"/>
        </w:rP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46" w:history="1">
        <w:r>
          <w:rPr>
            <w:rFonts w:ascii="Calibri" w:hAnsi="Calibri" w:cs="Calibri"/>
            <w:color w:val="0000FF"/>
          </w:rPr>
          <w:t>порядок</w:t>
        </w:r>
      </w:hyperlink>
      <w:r>
        <w:rPr>
          <w:rFonts w:ascii="Calibri" w:hAnsi="Calibri" w:cs="Calibri"/>
        </w:rP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существенные </w:t>
      </w:r>
      <w:hyperlink r:id="rId247" w:history="1">
        <w:r>
          <w:rPr>
            <w:rFonts w:ascii="Calibri" w:hAnsi="Calibri" w:cs="Calibri"/>
            <w:color w:val="0000FF"/>
          </w:rPr>
          <w:t>условия</w:t>
        </w:r>
      </w:hyperlink>
      <w:r>
        <w:rPr>
          <w:rFonts w:ascii="Calibri" w:hAnsi="Calibri" w:cs="Calibri"/>
        </w:rPr>
        <w:t xml:space="preserve"> договоров оказания услуг по передаче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48" w:history="1">
        <w:r>
          <w:rPr>
            <w:rFonts w:ascii="Calibri" w:hAnsi="Calibri" w:cs="Calibri"/>
            <w:color w:val="0000FF"/>
          </w:rPr>
          <w:t>порядок</w:t>
        </w:r>
      </w:hyperlink>
      <w:r>
        <w:rPr>
          <w:rFonts w:ascii="Calibri" w:hAnsi="Calibri" w:cs="Calibri"/>
        </w:rP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расчетов по договору теплоснабжения и договорам оказания услуг по передаче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49" w:history="1">
        <w:r>
          <w:rPr>
            <w:rFonts w:ascii="Calibri" w:hAnsi="Calibri" w:cs="Calibri"/>
            <w:color w:val="0000FF"/>
          </w:rPr>
          <w:t>особенности</w:t>
        </w:r>
      </w:hyperlink>
      <w:r>
        <w:rPr>
          <w:rFonts w:ascii="Calibri" w:hAnsi="Calibri" w:cs="Calibri"/>
        </w:rP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250" w:history="1">
        <w:r>
          <w:rPr>
            <w:rFonts w:ascii="Calibri" w:hAnsi="Calibri" w:cs="Calibri"/>
            <w:color w:val="0000FF"/>
          </w:rPr>
          <w:t>потерь</w:t>
        </w:r>
      </w:hyperlink>
      <w:r>
        <w:rPr>
          <w:rFonts w:ascii="Calibri" w:hAnsi="Calibri" w:cs="Calibri"/>
        </w:rP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w:t>
      </w:r>
      <w:r>
        <w:rPr>
          <w:rFonts w:ascii="Calibri" w:hAnsi="Calibri" w:cs="Calibri"/>
        </w:rPr>
        <w:lastRenderedPageBreak/>
        <w:t>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50" w:name="Par503"/>
      <w:bookmarkEnd w:id="50"/>
      <w:r>
        <w:rPr>
          <w:rFonts w:ascii="Calibri" w:hAnsi="Calibri" w:cs="Calibri"/>
        </w:rPr>
        <w:t>Статья 15.1. Договор теплоснабжения и поставки горячей воды</w:t>
      </w:r>
    </w:p>
    <w:p w:rsidR="00B74046" w:rsidRDefault="00B74046">
      <w:pPr>
        <w:widowControl w:val="0"/>
        <w:autoSpaceDE w:val="0"/>
        <w:autoSpaceDN w:val="0"/>
        <w:adjustRightInd w:val="0"/>
        <w:spacing w:after="0" w:line="240" w:lineRule="auto"/>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2" w:history="1">
        <w:r>
          <w:rPr>
            <w:rFonts w:ascii="Calibri" w:hAnsi="Calibri" w:cs="Calibri"/>
            <w:color w:val="0000FF"/>
          </w:rPr>
          <w:t>законом</w:t>
        </w:r>
      </w:hyperlink>
      <w:r>
        <w:rPr>
          <w:rFonts w:ascii="Calibri" w:hAnsi="Calibri" w:cs="Calibri"/>
        </w:rPr>
        <w:t xml:space="preserve"> от 07.12.2011 N 417-ФЗ (ред. 30.12.2012))</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теплоснабжения и поставки горячей воды применяются положения </w:t>
      </w:r>
      <w:hyperlink w:anchor="Par468" w:history="1">
        <w:r>
          <w:rPr>
            <w:rFonts w:ascii="Calibri" w:hAnsi="Calibri" w:cs="Calibri"/>
            <w:color w:val="0000FF"/>
          </w:rPr>
          <w:t>статьи 15</w:t>
        </w:r>
      </w:hyperlink>
      <w:r>
        <w:rPr>
          <w:rFonts w:ascii="Calibri" w:hAnsi="Calibri" w:cs="Calibri"/>
        </w:rPr>
        <w:t xml:space="preserve"> настоящего Федерального закона с учетом особенностей, установленных настоящей статьей и </w:t>
      </w:r>
      <w:hyperlink r:id="rId253"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Существенные условия договора теплоснабжения и поставки горячей воды устанавливаются </w:t>
      </w:r>
      <w:hyperlink r:id="rId254"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51" w:name="Par511"/>
      <w:bookmarkEnd w:id="51"/>
      <w:r>
        <w:rPr>
          <w:rFonts w:ascii="Calibri" w:hAnsi="Calibri" w:cs="Calibri"/>
        </w:rPr>
        <w:t>Статья 16. Плата за услуги по поддержанию резервной тепловой мощности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255"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52" w:name="Par517"/>
      <w:bookmarkEnd w:id="52"/>
      <w:r>
        <w:rPr>
          <w:rFonts w:ascii="Calibri" w:hAnsi="Calibri" w:cs="Calibri"/>
        </w:rPr>
        <w:t>Статья 17. Оказание услуг по передаче тепловой энергии,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оказания услуг по передаче тепловой энергии является обязательным для заключения теплосетевыми организациями. </w:t>
      </w:r>
      <w:hyperlink r:id="rId256" w:history="1">
        <w:r>
          <w:rPr>
            <w:rFonts w:ascii="Calibri" w:hAnsi="Calibri" w:cs="Calibri"/>
            <w:color w:val="0000FF"/>
          </w:rPr>
          <w:t>Порядок</w:t>
        </w:r>
      </w:hyperlink>
      <w:r>
        <w:rPr>
          <w:rFonts w:ascii="Calibri" w:hAnsi="Calibri" w:cs="Calibri"/>
        </w:rP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Существенными условиями договора оказания услуг по передаче тепловой энергии являются: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обеспечения доступа сторон договора или, по взаимной договоренности, другой организации к тепловым сетям и приборам учета;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согласования графиков ремонта тепловых сетей и источников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ограничения и порядок прекращения подачи тепловой энергии потребителям;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иные существенные условия, установленные </w:t>
      </w:r>
      <w:hyperlink r:id="rId257"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Оплата услуг по передаче тепловой энергии осуществляется в соответствии с тарифом на услуги по передаче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53" w:name="Par535"/>
      <w:bookmarkEnd w:id="53"/>
      <w:r>
        <w:rPr>
          <w:rFonts w:ascii="Calibri" w:hAnsi="Calibri" w:cs="Calibri"/>
        </w:rPr>
        <w:t>Статья 18. Распределение тепловой нагрузки и управление системами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мощности источников тепловой энергии, которую теплоснабжающая организация обязуется поддерживать;</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54" w:name="Par544"/>
      <w:bookmarkEnd w:id="54"/>
      <w:r>
        <w:rPr>
          <w:rFonts w:ascii="Calibri" w:hAnsi="Calibri" w:cs="Calibri"/>
        </w:rP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258"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Предметом указанного в </w:t>
      </w:r>
      <w:hyperlink w:anchor="Par544" w:history="1">
        <w:r>
          <w:rPr>
            <w:rFonts w:ascii="Calibri" w:hAnsi="Calibri" w:cs="Calibri"/>
            <w:color w:val="0000FF"/>
          </w:rPr>
          <w:t>части 5</w:t>
        </w:r>
      </w:hyperlink>
      <w:r>
        <w:rPr>
          <w:rFonts w:ascii="Calibri" w:hAnsi="Calibri" w:cs="Calibri"/>
        </w:rP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соподчиненности диспетчерских служб теплоснабжающих организаций и теплосетевых организаций, порядок их взаимодействия;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организации наладки тепловых сетей и регулирования работы системы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взаимодействия теплоснабжающих организаций и теплосетевых организаций в чрезвычайных ситуациях и аварийных ситуациях.</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55" w:name="Par552"/>
      <w:bookmarkEnd w:id="55"/>
      <w:r>
        <w:rPr>
          <w:rFonts w:ascii="Calibri" w:hAnsi="Calibri" w:cs="Calibri"/>
        </w:rPr>
        <w:t>Статья 19. Организация коммерческого учета тепловой энергии,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коммерческого учета тепловой энергии, теплоносителя расчетным путем допускается в следующих случаях:</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в точках учета приборов учета;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неисправность приборов учета;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установленных договором теплоснабжения сроков представления показаний приборов учета, являющихся собственностью потребителя.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260"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установку приборов учета;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Коммерческий учет тепловой энергии, теплоносителя осуществляется в соответствии с </w:t>
      </w:r>
      <w:hyperlink r:id="rId261" w:history="1">
        <w:r>
          <w:rPr>
            <w:rFonts w:ascii="Calibri" w:hAnsi="Calibri" w:cs="Calibri"/>
            <w:color w:val="0000FF"/>
          </w:rPr>
          <w:t>правилами</w:t>
        </w:r>
      </w:hyperlink>
      <w:r>
        <w:rPr>
          <w:rFonts w:ascii="Calibri" w:hAnsi="Calibri" w:cs="Calibri"/>
        </w:rP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63" w:history="1">
        <w:r>
          <w:rPr>
            <w:rFonts w:ascii="Calibri" w:hAnsi="Calibri" w:cs="Calibri"/>
            <w:color w:val="0000FF"/>
          </w:rPr>
          <w:t>требования</w:t>
        </w:r>
      </w:hyperlink>
      <w:r>
        <w:rPr>
          <w:rFonts w:ascii="Calibri" w:hAnsi="Calibri" w:cs="Calibri"/>
        </w:rPr>
        <w:t xml:space="preserve"> к приборам учета;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4" w:history="1">
        <w:r>
          <w:rPr>
            <w:rFonts w:ascii="Calibri" w:hAnsi="Calibri" w:cs="Calibri"/>
            <w:color w:val="0000FF"/>
          </w:rPr>
          <w:t>характеристики</w:t>
        </w:r>
      </w:hyperlink>
      <w:r>
        <w:rPr>
          <w:rFonts w:ascii="Calibri" w:hAnsi="Calibri" w:cs="Calibri"/>
        </w:rPr>
        <w:t xml:space="preserve"> тепловой энергии, теплоносителя, подлежащие измерению в целях их коммерческого учета и контроля качества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65" w:history="1">
        <w:r>
          <w:rPr>
            <w:rFonts w:ascii="Calibri" w:hAnsi="Calibri" w:cs="Calibri"/>
            <w:color w:val="0000FF"/>
          </w:rPr>
          <w:t>порядок</w:t>
        </w:r>
      </w:hyperlink>
      <w:r>
        <w:rPr>
          <w:rFonts w:ascii="Calibri" w:hAnsi="Calibri" w:cs="Calibri"/>
        </w:rPr>
        <w:t xml:space="preserve"> определения количества поставленных тепловой энергии, теплоносителя в целях их коммерческого учета, в том числе расчетным путем;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66" w:history="1">
        <w:r>
          <w:rPr>
            <w:rFonts w:ascii="Calibri" w:hAnsi="Calibri" w:cs="Calibri"/>
            <w:color w:val="0000FF"/>
          </w:rPr>
          <w:t>порядок</w:t>
        </w:r>
      </w:hyperlink>
      <w:r>
        <w:rPr>
          <w:rFonts w:ascii="Calibri" w:hAnsi="Calibri" w:cs="Calibri"/>
        </w:rP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jc w:val="center"/>
        <w:outlineLvl w:val="0"/>
        <w:rPr>
          <w:rFonts w:ascii="Calibri" w:hAnsi="Calibri" w:cs="Calibri"/>
          <w:b/>
          <w:bCs/>
        </w:rPr>
      </w:pPr>
      <w:bookmarkStart w:id="56" w:name="Par573"/>
      <w:bookmarkEnd w:id="56"/>
      <w:r>
        <w:rPr>
          <w:rFonts w:ascii="Calibri" w:hAnsi="Calibri" w:cs="Calibri"/>
          <w:b/>
          <w:bCs/>
        </w:rPr>
        <w:t>Глава 5. ОБЕСПЕЧЕНИЕ НАДЕЖНОСТИ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57" w:name="Par575"/>
      <w:bookmarkEnd w:id="57"/>
      <w:r>
        <w:rPr>
          <w:rFonts w:ascii="Calibri" w:hAnsi="Calibri" w:cs="Calibri"/>
        </w:rPr>
        <w:t>Статья 20. Проверка готовности к отопительному периоду</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Проверке готовности к отопительному периоду подлежат:</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образования;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теплоснабжающие организации и теплосетевые организации;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потребители тепловой энергии, теплопотребляющие установки которых подключены (технологически присоединены) к системе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58" w:name="Par582"/>
      <w:bookmarkEnd w:id="58"/>
      <w:r>
        <w:rPr>
          <w:rFonts w:ascii="Calibri" w:hAnsi="Calibri" w:cs="Calibri"/>
        </w:rP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осуществляющим функции по контролю и надзору в сфере безопасного ведения работ, связанных с безопасностью электрических и тепловых установок, тепловых сетей. Проверка готовности теплоснабжающих организаций, теплосетевых организаций и потребителей тепловой энергии к отопительному периоду осуществляются органами местного </w:t>
      </w:r>
      <w:r>
        <w:rPr>
          <w:rFonts w:ascii="Calibri" w:hAnsi="Calibri" w:cs="Calibri"/>
        </w:rPr>
        <w:lastRenderedPageBreak/>
        <w:t>самоуправления поселений, городских округов. Расследование причин аварийных ситуаций при теплоснабжении осуществляется в порядке, установленном Правительством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01.12.2014 N 404-ФЗ)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Проверка готовности к отопительному периоду осуществляется органами, указанными в </w:t>
      </w:r>
      <w:hyperlink w:anchor="Par582" w:history="1">
        <w:r>
          <w:rPr>
            <w:rFonts w:ascii="Calibri" w:hAnsi="Calibri" w:cs="Calibri"/>
            <w:color w:val="0000FF"/>
          </w:rPr>
          <w:t>части 2</w:t>
        </w:r>
      </w:hyperlink>
      <w:r>
        <w:rPr>
          <w:rFonts w:ascii="Calibri" w:hAnsi="Calibri" w:cs="Calibri"/>
        </w:rPr>
        <w:t xml:space="preserve"> настоящей статьи, в соответствии с </w:t>
      </w:r>
      <w:hyperlink r:id="rId269" w:history="1">
        <w:r>
          <w:rPr>
            <w:rFonts w:ascii="Calibri" w:hAnsi="Calibri" w:cs="Calibri"/>
            <w:color w:val="0000FF"/>
          </w:rPr>
          <w:t>правилами</w:t>
        </w:r>
      </w:hyperlink>
      <w:r>
        <w:rPr>
          <w:rFonts w:ascii="Calibri" w:hAnsi="Calibri" w:cs="Calibri"/>
        </w:rP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категории потребителей тепловой энергии, подлежащие данной проверке, требования к указанным потребителям и критерии надежности их теплоснабжения с учетом климатических условий, требования к теплосетевым организациям, теплоснабжающим организациям о принятии ими мер по обеспечению надежности теплоснабжения потребителей.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требованиям,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функционирование эксплуатационной, диспетчерской и аварийной служб;</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организовать наладку принадлежащих им тепловых сетей;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контроль режимов потребления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качество теплоносителей;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организовать коммерческий учет приобретаемой тепловой энергии и реализуемой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обеспечивать проверку качества строительства принадлежащих им тепловых сетей;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обеспечить безаварийную работу объектов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обеспечить надежное теплоснабжение потребителей.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59" w:name="Par597"/>
      <w:bookmarkEnd w:id="59"/>
      <w:r>
        <w:rPr>
          <w:rFonts w:ascii="Calibri" w:hAnsi="Calibri" w:cs="Calibri"/>
        </w:rPr>
        <w:t>Статья 21. Вывод источников тепловой энергии, тепловых сетей в ремонт и из эксплуатации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поселений, городских округов и в случаях, установленных настоящей статьей, с потребителями вывода указанных объектов в ремонт и из эксплуатации.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270" w:history="1">
        <w:r>
          <w:rPr>
            <w:rFonts w:ascii="Calibri" w:hAnsi="Calibri" w:cs="Calibri"/>
            <w:color w:val="0000FF"/>
          </w:rPr>
          <w:t>законодательства</w:t>
        </w:r>
      </w:hyperlink>
      <w:r>
        <w:rPr>
          <w:rFonts w:ascii="Calibri" w:hAnsi="Calibri" w:cs="Calibri"/>
        </w:rPr>
        <w:t xml:space="preserve"> Российской Федерации об электроэнергетике.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hyperlink r:id="rId271" w:history="1">
        <w:r>
          <w:rPr>
            <w:rFonts w:ascii="Calibri" w:hAnsi="Calibri" w:cs="Calibri"/>
            <w:color w:val="0000FF"/>
          </w:rPr>
          <w:t>Порядок</w:t>
        </w:r>
      </w:hyperlink>
      <w:r>
        <w:rPr>
          <w:rFonts w:ascii="Calibri" w:hAnsi="Calibri" w:cs="Calibri"/>
        </w:rP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и с другими федеральными законами и должен, в частности, включать в себя порядок и сроки принятия органами местного самоуправления поселений, городских округов предусмотренных настоящей статьей решений о согласовании или несогласовании вывода указанных объектов в ремонт или из эксплуатации.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поселения или городского округа о сроках и причинах вывода указанных объектов из эксплуатации в случае, если такой вывод не обоснован в схеме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местного самоуправления поселения или городского округа,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27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уведомления органа местного самоуправления поселения или городского округа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поступления в орган местного самоуправления поселения или городского округа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60" w:name="Par610"/>
      <w:bookmarkEnd w:id="60"/>
      <w:r>
        <w:rPr>
          <w:rFonts w:ascii="Calibri" w:hAnsi="Calibri" w:cs="Calibri"/>
        </w:rP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274"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 </w:t>
      </w:r>
      <w:hyperlink r:id="rId275"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276" w:history="1">
        <w:r>
          <w:rPr>
            <w:rFonts w:ascii="Calibri" w:hAnsi="Calibri" w:cs="Calibri"/>
            <w:color w:val="0000FF"/>
          </w:rPr>
          <w:t>законодательством</w:t>
        </w:r>
      </w:hyperlink>
      <w:r>
        <w:rPr>
          <w:rFonts w:ascii="Calibri" w:hAnsi="Calibri" w:cs="Calibri"/>
        </w:rPr>
        <w:t>.</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277"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w:t>
      </w:r>
      <w:r>
        <w:rPr>
          <w:rFonts w:ascii="Calibri" w:hAnsi="Calibri" w:cs="Calibri"/>
        </w:rPr>
        <w:lastRenderedPageBreak/>
        <w:t>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278" w:history="1">
        <w:r>
          <w:rPr>
            <w:rFonts w:ascii="Calibri" w:hAnsi="Calibri" w:cs="Calibri"/>
            <w:color w:val="0000FF"/>
          </w:rPr>
          <w:t>правилами</w:t>
        </w:r>
      </w:hyperlink>
      <w:r>
        <w:rPr>
          <w:rFonts w:ascii="Calibri" w:hAnsi="Calibri" w:cs="Calibri"/>
        </w:rP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30.12.2012 N 291-ФЗ)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280"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81" w:history="1">
        <w:r>
          <w:rPr>
            <w:rFonts w:ascii="Calibri" w:hAnsi="Calibri" w:cs="Calibri"/>
            <w:color w:val="0000FF"/>
          </w:rPr>
          <w:t>законом</w:t>
        </w:r>
      </w:hyperlink>
      <w:r>
        <w:rPr>
          <w:rFonts w:ascii="Calibri" w:hAnsi="Calibri" w:cs="Calibri"/>
        </w:rPr>
        <w:t xml:space="preserve"> от 07.12.2011 N 417-ФЗ)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61" w:name="Par626"/>
      <w:bookmarkEnd w:id="61"/>
      <w:r>
        <w:rPr>
          <w:rFonts w:ascii="Calibri" w:hAnsi="Calibri" w:cs="Calibri"/>
        </w:rPr>
        <w:t>Статья 23. Организация развития систем теплоснабжения поселений, городских округов</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Уполномоченные в соответствии с настоящим Федеральным законом органы должны осуществлять </w:t>
      </w:r>
      <w:hyperlink r:id="rId282" w:history="1">
        <w:r>
          <w:rPr>
            <w:rFonts w:ascii="Calibri" w:hAnsi="Calibri" w:cs="Calibri"/>
            <w:color w:val="0000FF"/>
          </w:rPr>
          <w:t>разработку</w:t>
        </w:r>
      </w:hyperlink>
      <w:r>
        <w:rPr>
          <w:rFonts w:ascii="Calibri" w:hAnsi="Calibri" w:cs="Calibri"/>
        </w:rPr>
        <w:t xml:space="preserve">, </w:t>
      </w:r>
      <w:hyperlink r:id="rId283" w:history="1">
        <w:r>
          <w:rPr>
            <w:rFonts w:ascii="Calibri" w:hAnsi="Calibri" w:cs="Calibri"/>
            <w:color w:val="0000FF"/>
          </w:rPr>
          <w:t>утверждение</w:t>
        </w:r>
      </w:hyperlink>
      <w:r>
        <w:rPr>
          <w:rFonts w:ascii="Calibri" w:hAnsi="Calibri" w:cs="Calibri"/>
        </w:rPr>
        <w:t xml:space="preserve"> и ежегодную </w:t>
      </w:r>
      <w:hyperlink r:id="rId284" w:history="1">
        <w:r>
          <w:rPr>
            <w:rFonts w:ascii="Calibri" w:hAnsi="Calibri" w:cs="Calibri"/>
            <w:color w:val="0000FF"/>
          </w:rPr>
          <w:t>актуализацию</w:t>
        </w:r>
      </w:hyperlink>
      <w:r>
        <w:rPr>
          <w:rFonts w:ascii="Calibri" w:hAnsi="Calibri" w:cs="Calibri"/>
        </w:rPr>
        <w:t xml:space="preserve"> схем теплоснабжения, которые должны содержать:</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определение условий организации централизованного теплоснабжения, индивидуального теплоснабжения, а также поквартирного отопления;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о загрузке источников тепловой энергии, принятые в соответствии со схемой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меры по консервации избыточных источников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по переоборудованию котельных в источники комбинированной выработки электрической и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оптимальный температурный график и оценку затрат при необходимости его изменения;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86" w:history="1">
        <w:r>
          <w:rPr>
            <w:rFonts w:ascii="Calibri" w:hAnsi="Calibri" w:cs="Calibri"/>
            <w:color w:val="0000FF"/>
          </w:rPr>
          <w:t>законом</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287" w:history="1">
        <w:r>
          <w:rPr>
            <w:rFonts w:ascii="Calibri" w:hAnsi="Calibri" w:cs="Calibri"/>
            <w:color w:val="0000FF"/>
          </w:rPr>
          <w:t>закона</w:t>
        </w:r>
      </w:hyperlink>
      <w:r>
        <w:rPr>
          <w:rFonts w:ascii="Calibri" w:hAnsi="Calibri" w:cs="Calibri"/>
        </w:rP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07.12.2011 </w:t>
      </w:r>
      <w:hyperlink r:id="rId288" w:history="1">
        <w:r>
          <w:rPr>
            <w:rFonts w:ascii="Calibri" w:hAnsi="Calibri" w:cs="Calibri"/>
            <w:color w:val="0000FF"/>
          </w:rPr>
          <w:t>N 417-ФЗ</w:t>
        </w:r>
      </w:hyperlink>
      <w:r>
        <w:rPr>
          <w:rFonts w:ascii="Calibri" w:hAnsi="Calibri" w:cs="Calibri"/>
        </w:rPr>
        <w:t xml:space="preserve">, от 07.05.2013 </w:t>
      </w:r>
      <w:hyperlink r:id="rId289" w:history="1">
        <w:r>
          <w:rPr>
            <w:rFonts w:ascii="Calibri" w:hAnsi="Calibri" w:cs="Calibri"/>
            <w:color w:val="0000FF"/>
          </w:rPr>
          <w:t>N 103-ФЗ</w:t>
        </w:r>
      </w:hyperlink>
      <w:r>
        <w:rPr>
          <w:rFonts w:ascii="Calibri" w:hAnsi="Calibri" w:cs="Calibri"/>
        </w:rPr>
        <w:t>)</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62" w:name="Par643"/>
      <w:bookmarkEnd w:id="62"/>
      <w:r>
        <w:rPr>
          <w:rFonts w:ascii="Calibri" w:hAnsi="Calibri" w:cs="Calibri"/>
        </w:rP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укрупненные нормативы цены типовых технологических </w:t>
      </w:r>
      <w:r>
        <w:rPr>
          <w:rFonts w:ascii="Calibri" w:hAnsi="Calibri" w:cs="Calibri"/>
        </w:rPr>
        <w:lastRenderedPageBreak/>
        <w:t>решений капитального строительства объектов электроэнергетики).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90" w:history="1">
        <w:r>
          <w:rPr>
            <w:rFonts w:ascii="Calibri" w:hAnsi="Calibri" w:cs="Calibri"/>
            <w:color w:val="0000FF"/>
          </w:rPr>
          <w:t>законом</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величина, определяемая исходя из указанных в </w:t>
      </w:r>
      <w:hyperlink w:anchor="Par643" w:history="1">
        <w:r>
          <w:rPr>
            <w:rFonts w:ascii="Calibri" w:hAnsi="Calibri" w:cs="Calibri"/>
            <w:color w:val="0000FF"/>
          </w:rPr>
          <w:t>части 4.1</w:t>
        </w:r>
      </w:hyperlink>
      <w:r>
        <w:rPr>
          <w:rFonts w:ascii="Calibri" w:hAnsi="Calibri" w:cs="Calibri"/>
        </w:rP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w:t>
      </w:r>
      <w:hyperlink r:id="rId291"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292" w:history="1">
        <w:r>
          <w:rPr>
            <w:rFonts w:ascii="Calibri" w:hAnsi="Calibri" w:cs="Calibri"/>
            <w:color w:val="0000FF"/>
          </w:rPr>
          <w:t>законом</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разработке схемы теплоснабжения должна быть обеспечена безопасность системы теплоснабжения, определяемая следующими показателями: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резервирование системы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бесперебойная работа источников тепловой энергии, тепловых сетей и системы теплоснабжения в целом;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живучесть источников тепловой энергии, тепловых сетей и системы теплоснабжения в целом.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Требования к содержанию схем теплоснабжения и порядку их разработки определяются правилами, утвержденными Правительством Российской Федерации. Порядок разработки схем теплоснабжения в соответствии с </w:t>
      </w:r>
      <w:hyperlink r:id="rId293"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Обязательными критериями принятия решений в отношении развития системы теплоснабжения являются: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надежности теплоснабжения потребителей;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минимизация затрат на теплоснабжение в расчете на каждого потребителя в долгосрочной перспективе;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комбинированной выработки электрической и тепловой энергии с учетом экономической обоснованности;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B74046" w:rsidRDefault="00B7404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9 статьи 23 см. </w:t>
      </w:r>
      <w:hyperlink w:anchor="Par877" w:history="1">
        <w:r>
          <w:rPr>
            <w:rFonts w:ascii="Calibri" w:hAnsi="Calibri" w:cs="Calibri"/>
            <w:color w:val="0000FF"/>
          </w:rPr>
          <w:t>часть 6.1 статьи 29</w:t>
        </w:r>
      </w:hyperlink>
      <w:r>
        <w:rPr>
          <w:rFonts w:ascii="Calibri" w:hAnsi="Calibri" w:cs="Calibri"/>
        </w:rPr>
        <w:t xml:space="preserve"> данного документа.</w:t>
      </w:r>
    </w:p>
    <w:p w:rsidR="00B74046" w:rsidRDefault="00B7404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63" w:name="Par665"/>
      <w:bookmarkEnd w:id="63"/>
      <w:r>
        <w:rPr>
          <w:rFonts w:ascii="Calibri" w:hAnsi="Calibri" w:cs="Calibri"/>
        </w:rPr>
        <w:t>9. В случае реализации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Органы местного самоуправления поселений, городских округов и органы исполнительной власти субъектов Российской Федерации составляют топливно-энергетические балансы соответственно поселений, городских округов и субъектов Российской Федерации в </w:t>
      </w:r>
      <w:hyperlink r:id="rId295" w:history="1">
        <w:r>
          <w:rPr>
            <w:rFonts w:ascii="Calibri" w:hAnsi="Calibri" w:cs="Calibri"/>
            <w:color w:val="0000FF"/>
          </w:rPr>
          <w:t>порядке</w:t>
        </w:r>
      </w:hyperlink>
      <w:r>
        <w:rPr>
          <w:rFonts w:ascii="Calibri" w:hAnsi="Calibri" w:cs="Calibri"/>
        </w:rPr>
        <w:t xml:space="preserve"> и по </w:t>
      </w:r>
      <w:hyperlink r:id="rId296" w:history="1">
        <w:r>
          <w:rPr>
            <w:rFonts w:ascii="Calibri" w:hAnsi="Calibri" w:cs="Calibri"/>
            <w:color w:val="0000FF"/>
          </w:rPr>
          <w:t>форме</w:t>
        </w:r>
      </w:hyperlink>
      <w:r>
        <w:rPr>
          <w:rFonts w:ascii="Calibri" w:hAnsi="Calibri" w:cs="Calibri"/>
        </w:rP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64" w:name="Par668"/>
      <w:bookmarkEnd w:id="64"/>
      <w:r>
        <w:rPr>
          <w:rFonts w:ascii="Calibri" w:hAnsi="Calibri" w:cs="Calibri"/>
        </w:rP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297"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ar152" w:history="1">
        <w:r>
          <w:rPr>
            <w:rFonts w:ascii="Calibri" w:hAnsi="Calibri" w:cs="Calibri"/>
            <w:color w:val="0000FF"/>
          </w:rPr>
          <w:t>пунктом 14 части 2 статьи 4</w:t>
        </w:r>
      </w:hyperlink>
      <w:r>
        <w:rPr>
          <w:rFonts w:ascii="Calibri" w:hAnsi="Calibri" w:cs="Calibri"/>
        </w:rPr>
        <w:t xml:space="preserve"> настоящего Федерального закона.</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98" w:history="1">
        <w:r>
          <w:rPr>
            <w:rFonts w:ascii="Calibri" w:hAnsi="Calibri" w:cs="Calibri"/>
            <w:color w:val="0000FF"/>
          </w:rPr>
          <w:t>законом</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65" w:name="Par671"/>
      <w:bookmarkEnd w:id="65"/>
      <w:r>
        <w:rPr>
          <w:rFonts w:ascii="Calibri" w:hAnsi="Calibri" w:cs="Calibri"/>
        </w:rPr>
        <w:t>Статья 23.1. Показатели надежности и энергетической эффективности объектов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9" w:history="1">
        <w:r>
          <w:rPr>
            <w:rFonts w:ascii="Calibri" w:hAnsi="Calibri" w:cs="Calibri"/>
            <w:color w:val="0000FF"/>
          </w:rPr>
          <w:t>законом</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Плановые значения показателей надежности и энергетической эффективности объектов теплоснабжения устанавливаются: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утвержденной инвестиционной программой в отношении предусмотренных данной программой объектов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ar684" w:history="1">
        <w:r>
          <w:rPr>
            <w:rFonts w:ascii="Calibri" w:hAnsi="Calibri" w:cs="Calibri"/>
            <w:color w:val="0000FF"/>
          </w:rPr>
          <w:t>частью 7</w:t>
        </w:r>
      </w:hyperlink>
      <w:r>
        <w:rPr>
          <w:rFonts w:ascii="Calibri" w:hAnsi="Calibri" w:cs="Calibri"/>
        </w:rPr>
        <w:t xml:space="preserve"> настоящей статьи.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Фактические значения показателей надежности и энергетической эффективности </w:t>
      </w:r>
      <w:r>
        <w:rPr>
          <w:rFonts w:ascii="Calibri" w:hAnsi="Calibri" w:cs="Calibri"/>
        </w:rPr>
        <w:lastRenderedPageBreak/>
        <w:t>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66" w:name="Par684"/>
      <w:bookmarkEnd w:id="66"/>
      <w:r>
        <w:rPr>
          <w:rFonts w:ascii="Calibri" w:hAnsi="Calibri" w:cs="Calibri"/>
        </w:rP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ar687" w:history="1">
        <w:r>
          <w:rPr>
            <w:rFonts w:ascii="Calibri" w:hAnsi="Calibri" w:cs="Calibri"/>
            <w:color w:val="0000FF"/>
          </w:rPr>
          <w:t>частью 10</w:t>
        </w:r>
      </w:hyperlink>
      <w:r>
        <w:rPr>
          <w:rFonts w:ascii="Calibri" w:hAnsi="Calibri" w:cs="Calibri"/>
        </w:rP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основами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67" w:name="Par687"/>
      <w:bookmarkEnd w:id="67"/>
      <w:r>
        <w:rPr>
          <w:rFonts w:ascii="Calibri" w:hAnsi="Calibri" w:cs="Calibri"/>
        </w:rPr>
        <w:t xml:space="preserve">10. </w:t>
      </w:r>
      <w:hyperlink r:id="rId300" w:history="1">
        <w:r>
          <w:rPr>
            <w:rFonts w:ascii="Calibri" w:hAnsi="Calibri" w:cs="Calibri"/>
            <w:color w:val="0000FF"/>
          </w:rPr>
          <w:t>Правила</w:t>
        </w:r>
      </w:hyperlink>
      <w:r>
        <w:rPr>
          <w:rFonts w:ascii="Calibri" w:hAnsi="Calibri" w:cs="Calibri"/>
        </w:rPr>
        <w:t xml:space="preserve"> определения плановых значений показателей надежности и энергетической эффективности объектов теплоснабжения, </w:t>
      </w:r>
      <w:hyperlink r:id="rId301" w:history="1">
        <w:r>
          <w:rPr>
            <w:rFonts w:ascii="Calibri" w:hAnsi="Calibri" w:cs="Calibri"/>
            <w:color w:val="0000FF"/>
          </w:rPr>
          <w:t>правила</w:t>
        </w:r>
      </w:hyperlink>
      <w:r>
        <w:rPr>
          <w:rFonts w:ascii="Calibri" w:hAnsi="Calibri" w:cs="Calibri"/>
        </w:rPr>
        <w:t xml:space="preserve"> расчета их фактических значений, а также </w:t>
      </w:r>
      <w:hyperlink r:id="rId302" w:history="1">
        <w:r>
          <w:rPr>
            <w:rFonts w:ascii="Calibri" w:hAnsi="Calibri" w:cs="Calibri"/>
            <w:color w:val="0000FF"/>
          </w:rPr>
          <w:t>правила</w:t>
        </w:r>
      </w:hyperlink>
      <w:r>
        <w:rPr>
          <w:rFonts w:ascii="Calibri" w:hAnsi="Calibri" w:cs="Calibri"/>
        </w:rP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jc w:val="center"/>
        <w:outlineLvl w:val="0"/>
        <w:rPr>
          <w:rFonts w:ascii="Calibri" w:hAnsi="Calibri" w:cs="Calibri"/>
          <w:b/>
          <w:bCs/>
        </w:rPr>
      </w:pPr>
      <w:bookmarkStart w:id="68" w:name="Par689"/>
      <w:bookmarkEnd w:id="68"/>
      <w:r>
        <w:rPr>
          <w:rFonts w:ascii="Calibri" w:hAnsi="Calibri" w:cs="Calibri"/>
          <w:b/>
          <w:bCs/>
        </w:rPr>
        <w:t>Глава 6. САМОРЕГУЛИРУЕМЫЕ ОРГАНИЗАЦИИ</w:t>
      </w:r>
    </w:p>
    <w:p w:rsidR="00B74046" w:rsidRDefault="00B7404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69" w:name="Par692"/>
      <w:bookmarkEnd w:id="69"/>
      <w:r>
        <w:rPr>
          <w:rFonts w:ascii="Calibri" w:hAnsi="Calibri" w:cs="Calibri"/>
        </w:rP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объединение в составе некоммерческой организации в качестве ее членов не менее чем </w:t>
      </w:r>
      <w:r>
        <w:rPr>
          <w:rFonts w:ascii="Calibri" w:hAnsi="Calibri" w:cs="Calibri"/>
        </w:rPr>
        <w:lastRenderedPageBreak/>
        <w:t>ста юридических лиц, являющихся теплоснабжающими организациями и (или) теплосетевыми организациями, и (или) индивидуальных предпринимателей;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системы личного и (или) коллективного страхования ответственности;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документов, предусмотренных </w:t>
      </w:r>
      <w:hyperlink w:anchor="Par704" w:history="1">
        <w:r>
          <w:rPr>
            <w:rFonts w:ascii="Calibri" w:hAnsi="Calibri" w:cs="Calibri"/>
            <w:color w:val="0000FF"/>
          </w:rPr>
          <w:t>частью 3</w:t>
        </w:r>
      </w:hyperlink>
      <w:r>
        <w:rPr>
          <w:rFonts w:ascii="Calibri" w:hAnsi="Calibri" w:cs="Calibri"/>
        </w:rPr>
        <w:t xml:space="preserve"> настоящей статьи.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03" w:history="1">
        <w:r>
          <w:rPr>
            <w:rFonts w:ascii="Calibri" w:hAnsi="Calibri" w:cs="Calibri"/>
            <w:color w:val="0000FF"/>
          </w:rPr>
          <w:t>закона</w:t>
        </w:r>
      </w:hyperlink>
      <w:r>
        <w:rPr>
          <w:rFonts w:ascii="Calibri" w:hAnsi="Calibri" w:cs="Calibri"/>
        </w:rPr>
        <w:t xml:space="preserve"> от 03.02.2014 N 10-ФЗ)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тепловой энергии, теплоносителя;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тепловой энергии, теплоносителя по тепловым сетям.</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70" w:name="Par704"/>
      <w:bookmarkEnd w:id="70"/>
      <w:r>
        <w:rPr>
          <w:rFonts w:ascii="Calibri" w:hAnsi="Calibri" w:cs="Calibri"/>
        </w:rPr>
        <w:t>3. Саморегулируемая организация в сфере теплоснабжения обязана разработать и утвердить:</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71" w:name="Par709"/>
      <w:bookmarkEnd w:id="71"/>
      <w:r>
        <w:rPr>
          <w:rFonts w:ascii="Calibri" w:hAnsi="Calibri" w:cs="Calibri"/>
        </w:rPr>
        <w:t>Статья 25. Дополнительные требования к документам, разрабатываемым саморегулируемой организацией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выдаче свидетельств о допуске должны быть определены в отношении каждого вида деятельности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выдаче свидетельств о допуске должны содержать:</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72" w:name="Par714"/>
      <w:bookmarkEnd w:id="72"/>
      <w:r>
        <w:rPr>
          <w:rFonts w:ascii="Calibri" w:hAnsi="Calibri" w:cs="Calibri"/>
        </w:rP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02.07.2013 N 185-ФЗ)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к численности соответствующих требованиям </w:t>
      </w:r>
      <w:hyperlink w:anchor="Par714" w:history="1">
        <w:r>
          <w:rPr>
            <w:rFonts w:ascii="Calibri" w:hAnsi="Calibri" w:cs="Calibri"/>
            <w:color w:val="0000FF"/>
          </w:rPr>
          <w:t>пункта 1</w:t>
        </w:r>
      </w:hyperlink>
      <w:r>
        <w:rPr>
          <w:rFonts w:ascii="Calibri" w:hAnsi="Calibri" w:cs="Calibri"/>
        </w:rPr>
        <w:t xml:space="preserve"> настоящей части работников индивидуального предпринимателя, работников юридического лица.</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73" w:name="Par717"/>
      <w:bookmarkEnd w:id="73"/>
      <w:r>
        <w:rPr>
          <w:rFonts w:ascii="Calibri" w:hAnsi="Calibri" w:cs="Calibri"/>
        </w:rPr>
        <w:t>4. Минимально необходимыми требованиями к выдаче свидетельства о допуске являются:</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74" w:name="Par718"/>
      <w:bookmarkEnd w:id="74"/>
      <w:r>
        <w:rPr>
          <w:rFonts w:ascii="Calibri" w:hAnsi="Calibri" w:cs="Calibri"/>
        </w:rP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02.07.2013 N 185-ФЗ)</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75" w:name="Par720"/>
      <w:bookmarkEnd w:id="75"/>
      <w:r>
        <w:rPr>
          <w:rFonts w:ascii="Calibri" w:hAnsi="Calibri" w:cs="Calibri"/>
        </w:rP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02.07.2013 N 185-ФЗ)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требование к повышению не реже чем один раз в пять лет квалификации указанными в </w:t>
      </w:r>
      <w:hyperlink w:anchor="Par718" w:history="1">
        <w:r>
          <w:rPr>
            <w:rFonts w:ascii="Calibri" w:hAnsi="Calibri" w:cs="Calibri"/>
            <w:color w:val="0000FF"/>
          </w:rPr>
          <w:t>пунктах 1</w:t>
        </w:r>
      </w:hyperlink>
      <w:r>
        <w:rPr>
          <w:rFonts w:ascii="Calibri" w:hAnsi="Calibri" w:cs="Calibri"/>
        </w:rPr>
        <w:t xml:space="preserve"> и </w:t>
      </w:r>
      <w:hyperlink w:anchor="Par720" w:history="1">
        <w:r>
          <w:rPr>
            <w:rFonts w:ascii="Calibri" w:hAnsi="Calibri" w:cs="Calibri"/>
            <w:color w:val="0000FF"/>
          </w:rPr>
          <w:t>2</w:t>
        </w:r>
      </w:hyperlink>
      <w:r>
        <w:rPr>
          <w:rFonts w:ascii="Calibri" w:hAnsi="Calibri" w:cs="Calibri"/>
        </w:rPr>
        <w:t xml:space="preserve"> настоящей части работниками и индивидуальным предпринимателем.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ar717" w:history="1">
        <w:r>
          <w:rPr>
            <w:rFonts w:ascii="Calibri" w:hAnsi="Calibri" w:cs="Calibri"/>
            <w:color w:val="0000FF"/>
          </w:rPr>
          <w:t>частью 4</w:t>
        </w:r>
      </w:hyperlink>
      <w:r>
        <w:rPr>
          <w:rFonts w:ascii="Calibri" w:hAnsi="Calibri" w:cs="Calibri"/>
        </w:rPr>
        <w:t xml:space="preserve"> настоящей статьи.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76" w:name="Par725"/>
      <w:bookmarkEnd w:id="76"/>
      <w:r>
        <w:rPr>
          <w:rFonts w:ascii="Calibri" w:hAnsi="Calibri" w:cs="Calibri"/>
        </w:rPr>
        <w:t>Статья 26. Прием в члены саморегулируемой организации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77" w:name="Par728"/>
      <w:bookmarkEnd w:id="77"/>
      <w:r>
        <w:rPr>
          <w:rFonts w:ascii="Calibri" w:hAnsi="Calibri" w:cs="Calibri"/>
        </w:rP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78" w:name="Par729"/>
      <w:bookmarkEnd w:id="78"/>
      <w:r>
        <w:rPr>
          <w:rFonts w:ascii="Calibri" w:hAnsi="Calibri" w:cs="Calibri"/>
        </w:rP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срок не позднее чем в течение тридцати дней со дня получения документов, указанных в </w:t>
      </w:r>
      <w:hyperlink w:anchor="Par728" w:history="1">
        <w:r>
          <w:rPr>
            <w:rFonts w:ascii="Calibri" w:hAnsi="Calibri" w:cs="Calibri"/>
            <w:color w:val="0000FF"/>
          </w:rPr>
          <w:t>части 2</w:t>
        </w:r>
      </w:hyperlink>
      <w:r>
        <w:rPr>
          <w:rFonts w:ascii="Calibri" w:hAnsi="Calibri" w:cs="Calibri"/>
        </w:rP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ar729" w:history="1">
        <w:r>
          <w:rPr>
            <w:rFonts w:ascii="Calibri" w:hAnsi="Calibri" w:cs="Calibri"/>
            <w:color w:val="0000FF"/>
          </w:rPr>
          <w:t>пунктом 1 части 2</w:t>
        </w:r>
      </w:hyperlink>
      <w:r>
        <w:rPr>
          <w:rFonts w:ascii="Calibri" w:hAnsi="Calibri" w:cs="Calibri"/>
        </w:rPr>
        <w:t xml:space="preserve"> настоящей статьи;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индивидуальным предпринимателем или юридическим лицом в полном объеме документов, предусмотренных </w:t>
      </w:r>
      <w:hyperlink w:anchor="Par728" w:history="1">
        <w:r>
          <w:rPr>
            <w:rFonts w:ascii="Calibri" w:hAnsi="Calibri" w:cs="Calibri"/>
            <w:color w:val="0000FF"/>
          </w:rPr>
          <w:t>частью 2</w:t>
        </w:r>
      </w:hyperlink>
      <w:r>
        <w:rPr>
          <w:rFonts w:ascii="Calibri" w:hAnsi="Calibri" w:cs="Calibri"/>
        </w:rPr>
        <w:t xml:space="preserve"> настоящей статьи.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w:t>
      </w:r>
      <w:r>
        <w:rPr>
          <w:rFonts w:ascii="Calibri" w:hAnsi="Calibri" w:cs="Calibri"/>
        </w:rPr>
        <w:lastRenderedPageBreak/>
        <w:t>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79" w:name="Par738"/>
      <w:bookmarkEnd w:id="79"/>
      <w:r>
        <w:rPr>
          <w:rFonts w:ascii="Calibri" w:hAnsi="Calibri" w:cs="Calibri"/>
        </w:rPr>
        <w:t>Статья 27. Допуск к осуществлению видов деятельности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вынесение предписания об обязательном устранении членом этой саморегулируемой организации выявленных нарушений в установленные сроки;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вынесение члену этой саморегулируемой организации предупреждения;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приостановление действия свидетельства о допуске;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действия свидетельства о допуске;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исключение из членов этой саморегулируемой организации.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свидетельства о допуске прекращается в отношении определенных вида или видов деятельности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w:t>
      </w:r>
      <w:r>
        <w:rPr>
          <w:rFonts w:ascii="Calibri" w:hAnsi="Calibri" w:cs="Calibri"/>
        </w:rPr>
        <w:lastRenderedPageBreak/>
        <w:t>предпринимателем или юридическим лицом выявленных нарушений, если действие соответствующего свидетельства о допуске приостановлено;</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суда;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прекращения членства в саморегулируемой организации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Лицо, которому отказано в выдаче свидетельства о допуске, совместно с органом местного самоуправления поселения или городского округа,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80" w:name="Par760"/>
      <w:bookmarkEnd w:id="80"/>
      <w:r>
        <w:rPr>
          <w:rFonts w:ascii="Calibri" w:hAnsi="Calibri" w:cs="Calibri"/>
        </w:rPr>
        <w:t>Статья 28. Государственный надзор за деятельностью саморегулируемых организаций в сфере теплоснабжения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25.06.2012 N 93-ФЗ)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w:t>
      </w:r>
      <w:hyperlink r:id="rId308"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09" w:history="1">
        <w:r>
          <w:rPr>
            <w:rFonts w:ascii="Calibri" w:hAnsi="Calibri" w:cs="Calibri"/>
            <w:color w:val="0000FF"/>
          </w:rPr>
          <w:t>закона</w:t>
        </w:r>
      </w:hyperlink>
      <w:r>
        <w:rPr>
          <w:rFonts w:ascii="Calibri" w:hAnsi="Calibri" w:cs="Calibri"/>
        </w:rPr>
        <w:t xml:space="preserve"> от 25.06.2012 N 93-ФЗ)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поселений, городских округов,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саморегулируемой организации в сфере теплоснабжения является соблюдение этой саморегулируемой организацией требований к саморегулируемым организациям и к их деятельности, установленных настоящим Федеральным законом, другими федеральными законами.</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25.06.2012 N 93-ФЗ)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Саморегулируемая организация в сфере теплоснабжения обязана представлять в орган </w:t>
      </w:r>
      <w:r>
        <w:rPr>
          <w:rFonts w:ascii="Calibri" w:hAnsi="Calibri" w:cs="Calibri"/>
        </w:rPr>
        <w:lastRenderedPageBreak/>
        <w:t>надзора за саморегулируемыми организациями по его запросу информацию, необходимую для осуществления им своих функций.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саморегулируемой организацией в сфере теплоснабжения требований </w:t>
      </w:r>
      <w:hyperlink w:anchor="Par709" w:history="1">
        <w:r>
          <w:rPr>
            <w:rFonts w:ascii="Calibri" w:hAnsi="Calibri" w:cs="Calibri"/>
            <w:color w:val="0000FF"/>
          </w:rPr>
          <w:t>статьи 25</w:t>
        </w:r>
      </w:hyperlink>
      <w:r>
        <w:rPr>
          <w:rFonts w:ascii="Calibri" w:hAnsi="Calibri" w:cs="Calibri"/>
        </w:rPr>
        <w:t xml:space="preserve">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jc w:val="center"/>
        <w:outlineLvl w:val="0"/>
        <w:rPr>
          <w:rFonts w:ascii="Calibri" w:hAnsi="Calibri" w:cs="Calibri"/>
          <w:b/>
          <w:bCs/>
        </w:rPr>
      </w:pPr>
      <w:bookmarkStart w:id="81" w:name="Par773"/>
      <w:bookmarkEnd w:id="81"/>
      <w:r>
        <w:rPr>
          <w:rFonts w:ascii="Calibri" w:hAnsi="Calibri" w:cs="Calibri"/>
          <w:b/>
          <w:bCs/>
        </w:rPr>
        <w:t>Глава 6.1. ОСОБЕННОСТИ ПЕРЕДАЧИ ПРАВ ВЛАДЕНИЯ</w:t>
      </w:r>
    </w:p>
    <w:p w:rsidR="00B74046" w:rsidRDefault="00B7404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ПОЛЬЗОВАНИЯ ОБЪЕКТАМИ ТЕПЛОСНАБЖЕНИЯ, НАХОДЯЩИМИСЯ</w:t>
      </w:r>
    </w:p>
    <w:p w:rsidR="00B74046" w:rsidRDefault="00B7404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ГОСУДАРСТВЕННОЙ ИЛИ МУНИЦИПАЛЬНОЙ СОБСТВЕННОСТИ,</w:t>
      </w:r>
    </w:p>
    <w:p w:rsidR="00B74046" w:rsidRDefault="00B7404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РАСТОРЖЕНИЯ ДОГОВОРОВ АРЕНДЫ ОБЪЕКТОВ ТЕПЛОСНАБЖЕНИЯ,</w:t>
      </w:r>
    </w:p>
    <w:p w:rsidR="00B74046" w:rsidRDefault="00B7404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В ГОСУДАРСТВЕННОЙ ИЛИ МУНИЦИПАЛЬНОЙ</w:t>
      </w:r>
    </w:p>
    <w:p w:rsidR="00B74046" w:rsidRDefault="00B7404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СОБСТВЕННОСТИ, И ОТВЕТСТВЕННОСТЬ СТОРОН</w:t>
      </w:r>
    </w:p>
    <w:p w:rsidR="00B74046" w:rsidRDefault="00B74046">
      <w:pPr>
        <w:widowControl w:val="0"/>
        <w:autoSpaceDE w:val="0"/>
        <w:autoSpaceDN w:val="0"/>
        <w:adjustRightInd w:val="0"/>
        <w:spacing w:after="0" w:line="240" w:lineRule="auto"/>
        <w:jc w:val="center"/>
        <w:rPr>
          <w:rFonts w:ascii="Calibri" w:hAnsi="Calibri" w:cs="Calibri"/>
        </w:rPr>
      </w:pPr>
    </w:p>
    <w:p w:rsidR="00B74046" w:rsidRDefault="00B7404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11" w:history="1">
        <w:r>
          <w:rPr>
            <w:rFonts w:ascii="Calibri" w:hAnsi="Calibri" w:cs="Calibri"/>
            <w:color w:val="0000FF"/>
          </w:rPr>
          <w:t>законом</w:t>
        </w:r>
      </w:hyperlink>
      <w:r>
        <w:rPr>
          <w:rFonts w:ascii="Calibri" w:hAnsi="Calibri" w:cs="Calibri"/>
        </w:rPr>
        <w:t xml:space="preserve"> от 07.05.2013 N 103-ФЗ)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82" w:name="Par782"/>
      <w:bookmarkEnd w:id="82"/>
      <w:r>
        <w:rPr>
          <w:rFonts w:ascii="Calibri" w:hAnsi="Calibri" w:cs="Calibri"/>
        </w:rP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312" w:history="1">
        <w:r>
          <w:rPr>
            <w:rFonts w:ascii="Calibri" w:hAnsi="Calibri" w:cs="Calibri"/>
            <w:color w:val="0000FF"/>
          </w:rPr>
          <w:t>законодательства</w:t>
        </w:r>
      </w:hyperlink>
      <w:r>
        <w:rPr>
          <w:rFonts w:ascii="Calibri" w:hAnsi="Calibri" w:cs="Calibri"/>
        </w:rPr>
        <w:t xml:space="preserve">, антимонопольного </w:t>
      </w:r>
      <w:hyperlink r:id="rId313" w:history="1">
        <w:r>
          <w:rPr>
            <w:rFonts w:ascii="Calibri" w:hAnsi="Calibri" w:cs="Calibri"/>
            <w:color w:val="0000FF"/>
          </w:rPr>
          <w:t>законодательства</w:t>
        </w:r>
      </w:hyperlink>
      <w:r>
        <w:rPr>
          <w:rFonts w:ascii="Calibri" w:hAnsi="Calibri" w:cs="Calibri"/>
        </w:rP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314" w:history="1">
        <w:r>
          <w:rPr>
            <w:rFonts w:ascii="Calibri" w:hAnsi="Calibri" w:cs="Calibri"/>
            <w:color w:val="0000FF"/>
          </w:rPr>
          <w:t>законодательства</w:t>
        </w:r>
      </w:hyperlink>
      <w:r>
        <w:rPr>
          <w:rFonts w:ascii="Calibri" w:hAnsi="Calibri" w:cs="Calibri"/>
        </w:rPr>
        <w:t xml:space="preserve"> Российской Федерации о концессионных соглашениях, за исключением предусмотренных </w:t>
      </w:r>
      <w:hyperlink r:id="rId315"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 и </w:t>
      </w:r>
      <w:hyperlink r:id="rId316" w:history="1">
        <w:r>
          <w:rPr>
            <w:rFonts w:ascii="Calibri" w:hAnsi="Calibri" w:cs="Calibri"/>
            <w:color w:val="0000FF"/>
          </w:rPr>
          <w:t>законодательством</w:t>
        </w:r>
      </w:hyperlink>
      <w:r>
        <w:rPr>
          <w:rFonts w:ascii="Calibri" w:hAnsi="Calibri" w:cs="Calibri"/>
        </w:rPr>
        <w:t xml:space="preserve"> Российской Федерации о приватизации случаев передачи прав на такие объекты.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ar668" w:history="1">
        <w:r>
          <w:rPr>
            <w:rFonts w:ascii="Calibri" w:hAnsi="Calibri" w:cs="Calibri"/>
            <w:color w:val="0000FF"/>
          </w:rPr>
          <w:t>законом</w:t>
        </w:r>
      </w:hyperlink>
      <w:r>
        <w:rPr>
          <w:rFonts w:ascii="Calibri" w:hAnsi="Calibri" w:cs="Calibri"/>
        </w:rPr>
        <w:t>. Результаты технического обследования объектов теплоснабжения указываются в составе конкурсной документации.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и заявкой арендатора на участие в конкурсе.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83" w:name="Par791"/>
      <w:bookmarkEnd w:id="83"/>
      <w:r>
        <w:rPr>
          <w:rFonts w:ascii="Calibri" w:hAnsi="Calibri" w:cs="Calibri"/>
        </w:rPr>
        <w:t xml:space="preserve">1) долгосрочные параметры государственного регулирования цен (тарифов) в сфере теплоснабжения в соответствии с </w:t>
      </w:r>
      <w:hyperlink w:anchor="Par815" w:history="1">
        <w:r>
          <w:rPr>
            <w:rFonts w:ascii="Calibri" w:hAnsi="Calibri" w:cs="Calibri"/>
            <w:color w:val="0000FF"/>
          </w:rPr>
          <w:t>частью 13</w:t>
        </w:r>
      </w:hyperlink>
      <w:r>
        <w:rPr>
          <w:rFonts w:ascii="Calibri" w:hAnsi="Calibri" w:cs="Calibri"/>
        </w:rPr>
        <w:t xml:space="preserve"> настоящей статьи;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предельные (минимальные и (или) максимальные) значения критериев конкурса, предусмотренных </w:t>
      </w:r>
      <w:hyperlink w:anchor="Par811" w:history="1">
        <w:r>
          <w:rPr>
            <w:rFonts w:ascii="Calibri" w:hAnsi="Calibri" w:cs="Calibri"/>
            <w:color w:val="0000FF"/>
          </w:rPr>
          <w:t>частью 11</w:t>
        </w:r>
      </w:hyperlink>
      <w:r>
        <w:rPr>
          <w:rFonts w:ascii="Calibri" w:hAnsi="Calibri" w:cs="Calibri"/>
        </w:rPr>
        <w:t xml:space="preserve"> настоящей статьи;</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84" w:name="Par797"/>
      <w:bookmarkEnd w:id="84"/>
      <w:r>
        <w:rPr>
          <w:rFonts w:ascii="Calibri" w:hAnsi="Calibri" w:cs="Calibri"/>
        </w:rP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один из методов регулирования тарифов, предусмотренных </w:t>
      </w:r>
      <w:hyperlink w:anchor="Par814" w:history="1">
        <w:r>
          <w:rPr>
            <w:rFonts w:ascii="Calibri" w:hAnsi="Calibri" w:cs="Calibri"/>
            <w:color w:val="0000FF"/>
          </w:rPr>
          <w:t>частью 12</w:t>
        </w:r>
      </w:hyperlink>
      <w:r>
        <w:rPr>
          <w:rFonts w:ascii="Calibri" w:hAnsi="Calibri" w:cs="Calibri"/>
        </w:rPr>
        <w:t xml:space="preserve"> настоящей статьи;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величину арендной платы;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размер задатка, сумму, на которую должна быть предоставлена победителем конкурса банковская гарантия, и обязательства арендатора по договору аренды, надлежащее исполнение которых обеспечивается банковской гарантией;</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85" w:name="Par801"/>
      <w:bookmarkEnd w:id="85"/>
      <w:r>
        <w:rPr>
          <w:rFonts w:ascii="Calibri" w:hAnsi="Calibri" w:cs="Calibri"/>
        </w:rPr>
        <w:t xml:space="preserve">11) иные цены, величины, значения, параметры, использование которых для расчета тарифов предусмотрено </w:t>
      </w:r>
      <w:hyperlink r:id="rId317"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копию отчета о результатах технического обследования передаваемого арендатору по договору аренды имущества;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318" w:history="1">
        <w:r>
          <w:rPr>
            <w:rFonts w:ascii="Calibri" w:hAnsi="Calibri" w:cs="Calibri"/>
            <w:color w:val="0000FF"/>
          </w:rPr>
          <w:t>законодательством</w:t>
        </w:r>
      </w:hyperlink>
      <w:r>
        <w:rPr>
          <w:rFonts w:ascii="Calibri" w:hAnsi="Calibri" w:cs="Calibri"/>
        </w:rPr>
        <w:t xml:space="preserve"> Российской Федерации о бухгалтерском учете.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w:t>
      </w:r>
      <w:r>
        <w:rPr>
          <w:rFonts w:ascii="Calibri" w:hAnsi="Calibri" w:cs="Calibri"/>
        </w:rPr>
        <w:lastRenderedPageBreak/>
        <w:t>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Указанные в </w:t>
      </w:r>
      <w:hyperlink w:anchor="Par791" w:history="1">
        <w:r>
          <w:rPr>
            <w:rFonts w:ascii="Calibri" w:hAnsi="Calibri" w:cs="Calibri"/>
            <w:color w:val="0000FF"/>
          </w:rPr>
          <w:t>пунктах 1</w:t>
        </w:r>
      </w:hyperlink>
      <w:r>
        <w:rPr>
          <w:rFonts w:ascii="Calibri" w:hAnsi="Calibri" w:cs="Calibri"/>
        </w:rPr>
        <w:t xml:space="preserve"> - </w:t>
      </w:r>
      <w:hyperlink w:anchor="Par797" w:history="1">
        <w:r>
          <w:rPr>
            <w:rFonts w:ascii="Calibri" w:hAnsi="Calibri" w:cs="Calibri"/>
            <w:color w:val="0000FF"/>
          </w:rPr>
          <w:t>7</w:t>
        </w:r>
      </w:hyperlink>
      <w:r>
        <w:rPr>
          <w:rFonts w:ascii="Calibri" w:hAnsi="Calibri" w:cs="Calibri"/>
        </w:rPr>
        <w:t xml:space="preserve"> и </w:t>
      </w:r>
      <w:hyperlink w:anchor="Par801" w:history="1">
        <w:r>
          <w:rPr>
            <w:rFonts w:ascii="Calibri" w:hAnsi="Calibri" w:cs="Calibri"/>
            <w:color w:val="0000FF"/>
          </w:rPr>
          <w:t>11 части 7</w:t>
        </w:r>
      </w:hyperlink>
      <w:r>
        <w:rPr>
          <w:rFonts w:ascii="Calibri" w:hAnsi="Calibri" w:cs="Calibri"/>
        </w:rPr>
        <w:t xml:space="preserve"> настоящей статьи цены, величины, значения, параметры определяются в соответствии с </w:t>
      </w:r>
      <w:hyperlink r:id="rId319"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 и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320"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ar791" w:history="1">
        <w:r>
          <w:rPr>
            <w:rFonts w:ascii="Calibri" w:hAnsi="Calibri" w:cs="Calibri"/>
            <w:color w:val="0000FF"/>
          </w:rPr>
          <w:t>пунктах 1</w:t>
        </w:r>
      </w:hyperlink>
      <w:r>
        <w:rPr>
          <w:rFonts w:ascii="Calibri" w:hAnsi="Calibri" w:cs="Calibri"/>
        </w:rPr>
        <w:t xml:space="preserve"> - </w:t>
      </w:r>
      <w:hyperlink w:anchor="Par797" w:history="1">
        <w:r>
          <w:rPr>
            <w:rFonts w:ascii="Calibri" w:hAnsi="Calibri" w:cs="Calibri"/>
            <w:color w:val="0000FF"/>
          </w:rPr>
          <w:t>7</w:t>
        </w:r>
      </w:hyperlink>
      <w:r>
        <w:rPr>
          <w:rFonts w:ascii="Calibri" w:hAnsi="Calibri" w:cs="Calibri"/>
        </w:rPr>
        <w:t xml:space="preserve"> и </w:t>
      </w:r>
      <w:hyperlink w:anchor="Par801" w:history="1">
        <w:r>
          <w:rPr>
            <w:rFonts w:ascii="Calibri" w:hAnsi="Calibri" w:cs="Calibri"/>
            <w:color w:val="0000FF"/>
          </w:rPr>
          <w:t>11 части 7</w:t>
        </w:r>
      </w:hyperlink>
      <w:r>
        <w:rPr>
          <w:rFonts w:ascii="Calibri" w:hAnsi="Calibri" w:cs="Calibri"/>
        </w:rPr>
        <w:t xml:space="preserve"> настоящей статьи.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Банковская гарантия должна быть выдана банком, включенным в предусмотренный </w:t>
      </w:r>
      <w:hyperlink r:id="rId321" w:history="1">
        <w:r>
          <w:rPr>
            <w:rFonts w:ascii="Calibri" w:hAnsi="Calibri" w:cs="Calibri"/>
            <w:color w:val="0000FF"/>
          </w:rPr>
          <w:t>статьей 176.1</w:t>
        </w:r>
      </w:hyperlink>
      <w:r>
        <w:rPr>
          <w:rFonts w:ascii="Calibri" w:hAnsi="Calibri" w:cs="Calibri"/>
        </w:rPr>
        <w:t xml:space="preserve">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 и должна удовлетворять следующим требованиям:</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банковская гарантия должна быть безотзывной и непередаваемой;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банковской гарантии должен составлять не менее чем один год с даты окончания срока подачи заявок на участие в конкурсе;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сумма, на которую выдана банковская гарантия, должна быть не менее чем сумма, установленная конкурсной документацией;</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86" w:name="Par811"/>
      <w:bookmarkEnd w:id="86"/>
      <w:r>
        <w:rPr>
          <w:rFonts w:ascii="Calibri" w:hAnsi="Calibri" w:cs="Calibri"/>
        </w:rPr>
        <w:t>11. В качестве критериев конкурса устанавливаются: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долгосрочные параметры государственного регулирования цен (тарифов) в сфере теплоснабжения в соответствии с </w:t>
      </w:r>
      <w:hyperlink w:anchor="Par818" w:history="1">
        <w:r>
          <w:rPr>
            <w:rFonts w:ascii="Calibri" w:hAnsi="Calibri" w:cs="Calibri"/>
            <w:color w:val="0000FF"/>
          </w:rPr>
          <w:t>частью 14</w:t>
        </w:r>
      </w:hyperlink>
      <w:r>
        <w:rPr>
          <w:rFonts w:ascii="Calibri" w:hAnsi="Calibri" w:cs="Calibri"/>
        </w:rPr>
        <w:t xml:space="preserve"> настоящей статьи.</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87" w:name="Par814"/>
      <w:bookmarkEnd w:id="87"/>
      <w:r>
        <w:rPr>
          <w:rFonts w:ascii="Calibri" w:hAnsi="Calibri" w:cs="Calibri"/>
        </w:rP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88" w:name="Par815"/>
      <w:bookmarkEnd w:id="88"/>
      <w:r>
        <w:rPr>
          <w:rFonts w:ascii="Calibri" w:hAnsi="Calibri" w:cs="Calibri"/>
        </w:rPr>
        <w:t xml:space="preserve">13. В конкурсной документации в утвержденном Правительством Российской Федерации </w:t>
      </w:r>
      <w:hyperlink r:id="rId322" w:history="1">
        <w:r>
          <w:rPr>
            <w:rFonts w:ascii="Calibri" w:hAnsi="Calibri" w:cs="Calibri"/>
            <w:color w:val="0000FF"/>
          </w:rPr>
          <w:t>порядке</w:t>
        </w:r>
      </w:hyperlink>
      <w:r>
        <w:rPr>
          <w:rFonts w:ascii="Calibri" w:hAnsi="Calibri" w:cs="Calibri"/>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275" w:history="1">
        <w:r>
          <w:rPr>
            <w:rFonts w:ascii="Calibri" w:hAnsi="Calibri" w:cs="Calibri"/>
            <w:color w:val="0000FF"/>
          </w:rPr>
          <w:t>статье 8</w:t>
        </w:r>
      </w:hyperlink>
      <w:r>
        <w:rPr>
          <w:rFonts w:ascii="Calibri" w:hAnsi="Calibri" w:cs="Calibri"/>
        </w:rP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ar818" w:history="1">
        <w:r>
          <w:rPr>
            <w:rFonts w:ascii="Calibri" w:hAnsi="Calibri" w:cs="Calibri"/>
            <w:color w:val="0000FF"/>
          </w:rPr>
          <w:t>частью 14</w:t>
        </w:r>
      </w:hyperlink>
      <w:r>
        <w:rPr>
          <w:rFonts w:ascii="Calibri" w:hAnsi="Calibri" w:cs="Calibri"/>
        </w:rP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89" w:name="Par818"/>
      <w:bookmarkEnd w:id="89"/>
      <w:r>
        <w:rPr>
          <w:rFonts w:ascii="Calibri" w:hAnsi="Calibri" w:cs="Calibri"/>
        </w:rPr>
        <w:lastRenderedPageBreak/>
        <w:t>14. К долгосрочным параметрам государственного регулирования цен (тарифов) в сфере теплоснабжения, являющимся критериями конкурса, относятся: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базовый уровень операционных расходов;</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энергосбережения и энергетической эффективности;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нормативный уровень прибыли в случае, если конкурсной документацией предусмотрен метод индексации установленных тарифов.</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ar824" w:history="1">
        <w:r>
          <w:rPr>
            <w:rFonts w:ascii="Calibri" w:hAnsi="Calibri" w:cs="Calibri"/>
            <w:color w:val="0000FF"/>
          </w:rPr>
          <w:t>частью 16</w:t>
        </w:r>
      </w:hyperlink>
      <w:r>
        <w:rPr>
          <w:rFonts w:ascii="Calibri" w:hAnsi="Calibri" w:cs="Calibri"/>
        </w:rP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ar824" w:history="1">
        <w:r>
          <w:rPr>
            <w:rFonts w:ascii="Calibri" w:hAnsi="Calibri" w:cs="Calibri"/>
            <w:color w:val="0000FF"/>
          </w:rPr>
          <w:t>частью 16</w:t>
        </w:r>
      </w:hyperlink>
      <w:r>
        <w:rPr>
          <w:rFonts w:ascii="Calibri" w:hAnsi="Calibri" w:cs="Calibri"/>
        </w:rPr>
        <w:t xml:space="preserve"> настоящей статьи.</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90" w:name="Par824"/>
      <w:bookmarkEnd w:id="90"/>
      <w:r>
        <w:rPr>
          <w:rFonts w:ascii="Calibri" w:hAnsi="Calibri" w:cs="Calibri"/>
        </w:rPr>
        <w:t>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323" w:history="1">
        <w:r>
          <w:rPr>
            <w:rFonts w:ascii="Calibri" w:hAnsi="Calibri" w:cs="Calibri"/>
            <w:color w:val="0000FF"/>
          </w:rPr>
          <w:t>Требования</w:t>
        </w:r>
      </w:hyperlink>
      <w:r>
        <w:rPr>
          <w:rFonts w:ascii="Calibri" w:hAnsi="Calibri" w:cs="Calibri"/>
        </w:rPr>
        <w:t xml:space="preserve"> к форме и содержанию этой вычислительной программы устанавливаются указанным федеральным органом исполнительной власти.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324" w:history="1">
        <w:r>
          <w:rPr>
            <w:rFonts w:ascii="Calibri" w:hAnsi="Calibri" w:cs="Calibri"/>
            <w:color w:val="0000FF"/>
          </w:rPr>
          <w:t>порядке</w:t>
        </w:r>
      </w:hyperlink>
      <w:r>
        <w:rPr>
          <w:rFonts w:ascii="Calibri" w:hAnsi="Calibri" w:cs="Calibri"/>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275" w:history="1">
        <w:r>
          <w:rPr>
            <w:rFonts w:ascii="Calibri" w:hAnsi="Calibri" w:cs="Calibri"/>
            <w:color w:val="0000FF"/>
          </w:rPr>
          <w:t>статье 8</w:t>
        </w:r>
      </w:hyperlink>
      <w:r>
        <w:rPr>
          <w:rFonts w:ascii="Calibri" w:hAnsi="Calibri" w:cs="Calibri"/>
        </w:rPr>
        <w:t xml:space="preserve"> настоящего Федерального закона. </w:t>
      </w:r>
      <w:hyperlink r:id="rId325" w:history="1">
        <w:r>
          <w:rPr>
            <w:rFonts w:ascii="Calibri" w:hAnsi="Calibri" w:cs="Calibri"/>
            <w:color w:val="0000FF"/>
          </w:rPr>
          <w:t>Порядок</w:t>
        </w:r>
      </w:hyperlink>
      <w:r>
        <w:rPr>
          <w:rFonts w:ascii="Calibri" w:hAnsi="Calibri" w:cs="Calibri"/>
        </w:rPr>
        <w:t xml:space="preserve"> дисконтирования величин устанавливается Правительством Российской Федерации.</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ar832" w:history="1">
        <w:r>
          <w:rPr>
            <w:rFonts w:ascii="Calibri" w:hAnsi="Calibri" w:cs="Calibri"/>
            <w:color w:val="0000FF"/>
          </w:rPr>
          <w:t>частью 22</w:t>
        </w:r>
      </w:hyperlink>
      <w:r>
        <w:rPr>
          <w:rFonts w:ascii="Calibri" w:hAnsi="Calibri" w:cs="Calibri"/>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w:t>
      </w:r>
      <w:r>
        <w:rPr>
          <w:rFonts w:ascii="Calibri" w:hAnsi="Calibri" w:cs="Calibri"/>
        </w:rPr>
        <w:lastRenderedPageBreak/>
        <w:t>конкурсе.</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91" w:name="Par832"/>
      <w:bookmarkEnd w:id="91"/>
      <w:r>
        <w:rPr>
          <w:rFonts w:ascii="Calibri" w:hAnsi="Calibri" w:cs="Calibri"/>
        </w:rP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326" w:history="1">
        <w:r>
          <w:rPr>
            <w:rFonts w:ascii="Calibri" w:hAnsi="Calibri" w:cs="Calibri"/>
            <w:color w:val="0000FF"/>
          </w:rPr>
          <w:t>методическими указаниями</w:t>
        </w:r>
      </w:hyperlink>
      <w:r>
        <w:rPr>
          <w:rFonts w:ascii="Calibri" w:hAnsi="Calibri" w:cs="Calibri"/>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92" w:name="Par834"/>
      <w:bookmarkEnd w:id="92"/>
      <w:r>
        <w:rPr>
          <w:rFonts w:ascii="Calibri" w:hAnsi="Calibri" w:cs="Calibri"/>
        </w:rPr>
        <w:t>Статья 28.2. Договор аренды объектов теплоснабжения, находящихся в государственной или муниципальной собственности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данных объектов теплоснабжения, в том числе их технико-экономические показатели и целевое назначение;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арендной платы;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договора аренды;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значения долгосрочных параметров государственного регулирования цен (тарифов) в сфере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целевого назначения объектов теплоснабжения, находящихся в государственной или муниципальной собственности, не допускается.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93" w:name="Par846"/>
      <w:bookmarkEnd w:id="93"/>
      <w:r>
        <w:rPr>
          <w:rFonts w:ascii="Calibri" w:hAnsi="Calibri" w:cs="Calibri"/>
        </w:rP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Арендатор по договору аренды объектов теплоснабжения, находящихся в государственной или муниципальной собственности, обязан:</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поддерживать данные объекты в исправном состоянии, проводить их текущий ремонт и капитальный ремонт, нести расходы на их содержание;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вносить арендодателю арендную плату в объеме и в сроки, которые предусмотрены договором аренды;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разрешать осуществлять осмотр имущества представителям арендодателя в соответствии с условиями, установленными договором аренды.</w:t>
      </w:r>
    </w:p>
    <w:p w:rsidR="00B74046" w:rsidRDefault="00B7404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w:t>
      </w:r>
      <w:r>
        <w:rPr>
          <w:rFonts w:ascii="Calibri" w:hAnsi="Calibri" w:cs="Calibri"/>
        </w:rPr>
        <w:lastRenderedPageBreak/>
        <w:t xml:space="preserve">муниципальной собственности, и которые заключены до дня вступления в силу Федерального </w:t>
      </w:r>
      <w:hyperlink r:id="rId327" w:history="1">
        <w:r>
          <w:rPr>
            <w:rFonts w:ascii="Calibri" w:hAnsi="Calibri" w:cs="Calibri"/>
            <w:color w:val="0000FF"/>
          </w:rPr>
          <w:t>закона</w:t>
        </w:r>
      </w:hyperlink>
      <w:r>
        <w:rPr>
          <w:rFonts w:ascii="Calibri" w:hAnsi="Calibri" w:cs="Calibri"/>
        </w:rPr>
        <w:t xml:space="preserve"> от 07.05.2013 N 103-ФЗ, ограничения, предусмотренные частью 2 статьи 28.3, не применяются (</w:t>
      </w:r>
      <w:hyperlink r:id="rId328" w:history="1">
        <w:r>
          <w:rPr>
            <w:rFonts w:ascii="Calibri" w:hAnsi="Calibri" w:cs="Calibri"/>
            <w:color w:val="0000FF"/>
          </w:rPr>
          <w:t>статья 5</w:t>
        </w:r>
      </w:hyperlink>
      <w:r>
        <w:rPr>
          <w:rFonts w:ascii="Calibri" w:hAnsi="Calibri" w:cs="Calibri"/>
        </w:rPr>
        <w:t xml:space="preserve"> Федерального закона от 07.05.2013 N 103-ФЗ).</w:t>
      </w:r>
    </w:p>
    <w:p w:rsidR="00B74046" w:rsidRDefault="00B7404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94" w:name="Par859"/>
      <w:bookmarkEnd w:id="94"/>
      <w:r>
        <w:rPr>
          <w:rFonts w:ascii="Calibri" w:hAnsi="Calibri" w:cs="Calibri"/>
        </w:rPr>
        <w:t>Статья 28.4. Расторжение договора аренды объектов теплоснабжения, находящихся в государственной или муниципальной собственности</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jc w:val="center"/>
        <w:outlineLvl w:val="0"/>
        <w:rPr>
          <w:rFonts w:ascii="Calibri" w:hAnsi="Calibri" w:cs="Calibri"/>
          <w:b/>
          <w:bCs/>
        </w:rPr>
      </w:pPr>
      <w:bookmarkStart w:id="95" w:name="Par866"/>
      <w:bookmarkEnd w:id="95"/>
      <w:r>
        <w:rPr>
          <w:rFonts w:ascii="Calibri" w:hAnsi="Calibri" w:cs="Calibri"/>
          <w:b/>
          <w:bCs/>
        </w:rPr>
        <w:t>Глава 7. ЗАКЛЮЧИТЕЛЬНЫЕ ПОЛОЖЕНИЯ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96" w:name="Par868"/>
      <w:bookmarkEnd w:id="96"/>
      <w:r>
        <w:rPr>
          <w:rFonts w:ascii="Calibri" w:hAnsi="Calibri" w:cs="Calibri"/>
        </w:rPr>
        <w:t>Статья 29. Заключительные положения</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Нормативные правовые акты, указанные в </w:t>
      </w:r>
      <w:hyperlink w:anchor="Par107" w:history="1">
        <w:r>
          <w:rPr>
            <w:rFonts w:ascii="Calibri" w:hAnsi="Calibri" w:cs="Calibri"/>
            <w:color w:val="0000FF"/>
          </w:rPr>
          <w:t>части 1 статьи 4</w:t>
        </w:r>
      </w:hyperlink>
      <w:r>
        <w:rPr>
          <w:rFonts w:ascii="Calibri" w:hAnsi="Calibri" w:cs="Calibri"/>
        </w:rP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Нормативные правовые акты, указанные в </w:t>
      </w:r>
      <w:hyperlink w:anchor="Par135" w:history="1">
        <w:r>
          <w:rPr>
            <w:rFonts w:ascii="Calibri" w:hAnsi="Calibri" w:cs="Calibri"/>
            <w:color w:val="0000FF"/>
          </w:rPr>
          <w:t>части 2 статьи 4</w:t>
        </w:r>
      </w:hyperlink>
      <w:r>
        <w:rPr>
          <w:rFonts w:ascii="Calibri" w:hAnsi="Calibri" w:cs="Calibri"/>
        </w:rP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ar384" w:history="1">
        <w:r>
          <w:rPr>
            <w:rFonts w:ascii="Calibri" w:hAnsi="Calibri" w:cs="Calibri"/>
            <w:color w:val="0000FF"/>
          </w:rPr>
          <w:t>частью 4 статьи 11</w:t>
        </w:r>
      </w:hyperlink>
      <w:r>
        <w:rPr>
          <w:rFonts w:ascii="Calibri" w:hAnsi="Calibri" w:cs="Calibri"/>
        </w:rPr>
        <w:t xml:space="preserve"> настоящего Федерального закона, но не позднее 31 декабря 2011 года.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329" w:history="1">
        <w:r>
          <w:rPr>
            <w:rFonts w:ascii="Calibri" w:hAnsi="Calibri" w:cs="Calibri"/>
            <w:color w:val="0000FF"/>
          </w:rPr>
          <w:t>законом</w:t>
        </w:r>
      </w:hyperlink>
      <w:r>
        <w:rPr>
          <w:rFonts w:ascii="Calibri" w:hAnsi="Calibri" w:cs="Calibri"/>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330" w:history="1">
        <w:r>
          <w:rPr>
            <w:rFonts w:ascii="Calibri" w:hAnsi="Calibri" w:cs="Calibri"/>
            <w:color w:val="0000FF"/>
          </w:rPr>
          <w:t>законом</w:t>
        </w:r>
      </w:hyperlink>
      <w:r>
        <w:rPr>
          <w:rFonts w:ascii="Calibri" w:hAnsi="Calibri" w:cs="Calibri"/>
        </w:rPr>
        <w:t xml:space="preserve"> от </w:t>
      </w:r>
      <w:r>
        <w:rPr>
          <w:rFonts w:ascii="Calibri" w:hAnsi="Calibri" w:cs="Calibri"/>
        </w:rPr>
        <w:lastRenderedPageBreak/>
        <w:t>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30.12.2012 N 318-ФЗ)</w:t>
      </w:r>
    </w:p>
    <w:p w:rsidR="00B74046" w:rsidRDefault="00B74046">
      <w:pPr>
        <w:widowControl w:val="0"/>
        <w:autoSpaceDE w:val="0"/>
        <w:autoSpaceDN w:val="0"/>
        <w:adjustRightInd w:val="0"/>
        <w:spacing w:after="0" w:line="240" w:lineRule="auto"/>
        <w:ind w:firstLine="540"/>
        <w:jc w:val="both"/>
        <w:rPr>
          <w:rFonts w:ascii="Calibri" w:hAnsi="Calibri" w:cs="Calibri"/>
        </w:rPr>
      </w:pPr>
      <w:bookmarkStart w:id="97" w:name="Par877"/>
      <w:bookmarkEnd w:id="97"/>
      <w:r>
        <w:rPr>
          <w:rFonts w:ascii="Calibri" w:hAnsi="Calibri" w:cs="Calibri"/>
        </w:rPr>
        <w:t xml:space="preserve">6.1. Положения об условиях заключения долгосрочных договоров теплоснабжения, предусмотренные </w:t>
      </w:r>
      <w:hyperlink w:anchor="Par359" w:history="1">
        <w:r>
          <w:rPr>
            <w:rFonts w:ascii="Calibri" w:hAnsi="Calibri" w:cs="Calibri"/>
            <w:color w:val="0000FF"/>
          </w:rPr>
          <w:t>частями 9</w:t>
        </w:r>
      </w:hyperlink>
      <w:r>
        <w:rPr>
          <w:rFonts w:ascii="Calibri" w:hAnsi="Calibri" w:cs="Calibri"/>
        </w:rPr>
        <w:t xml:space="preserve"> и </w:t>
      </w:r>
      <w:hyperlink w:anchor="Par360" w:history="1">
        <w:r>
          <w:rPr>
            <w:rFonts w:ascii="Calibri" w:hAnsi="Calibri" w:cs="Calibri"/>
            <w:color w:val="0000FF"/>
          </w:rPr>
          <w:t>10 статьи 10</w:t>
        </w:r>
      </w:hyperlink>
      <w:r>
        <w:rPr>
          <w:rFonts w:ascii="Calibri" w:hAnsi="Calibri" w:cs="Calibri"/>
        </w:rPr>
        <w:t xml:space="preserve"> настоящего Федерального закона, и предусмотренное </w:t>
      </w:r>
      <w:hyperlink w:anchor="Par665" w:history="1">
        <w:r>
          <w:rPr>
            <w:rFonts w:ascii="Calibri" w:hAnsi="Calibri" w:cs="Calibri"/>
            <w:color w:val="0000FF"/>
          </w:rPr>
          <w:t>частью 9 статьи 23</w:t>
        </w:r>
      </w:hyperlink>
      <w:r>
        <w:rPr>
          <w:rFonts w:ascii="Calibri" w:hAnsi="Calibri" w:cs="Calibri"/>
        </w:rP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ar292" w:history="1">
        <w:r>
          <w:rPr>
            <w:rFonts w:ascii="Calibri" w:hAnsi="Calibri" w:cs="Calibri"/>
            <w:color w:val="0000FF"/>
          </w:rPr>
          <w:t>частях 2.1</w:t>
        </w:r>
      </w:hyperlink>
      <w:r>
        <w:rPr>
          <w:rFonts w:ascii="Calibri" w:hAnsi="Calibri" w:cs="Calibri"/>
        </w:rPr>
        <w:t xml:space="preserve"> - </w:t>
      </w:r>
      <w:hyperlink w:anchor="Par301" w:history="1">
        <w:r>
          <w:rPr>
            <w:rFonts w:ascii="Calibri" w:hAnsi="Calibri" w:cs="Calibri"/>
            <w:color w:val="0000FF"/>
          </w:rPr>
          <w:t>2.3 статьи 8</w:t>
        </w:r>
      </w:hyperlink>
      <w:r>
        <w:rPr>
          <w:rFonts w:ascii="Calibri" w:hAnsi="Calibri" w:cs="Calibri"/>
        </w:rPr>
        <w:t xml:space="preserve"> настоящего Федерального закона.</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332" w:history="1">
        <w:r>
          <w:rPr>
            <w:rFonts w:ascii="Calibri" w:hAnsi="Calibri" w:cs="Calibri"/>
            <w:color w:val="0000FF"/>
          </w:rPr>
          <w:t>законом</w:t>
        </w:r>
      </w:hyperlink>
      <w:r>
        <w:rPr>
          <w:rFonts w:ascii="Calibri" w:hAnsi="Calibri" w:cs="Calibri"/>
        </w:rPr>
        <w:t xml:space="preserve"> от 01.12.2014 N 404-ФЗ)</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333" w:history="1">
        <w:r>
          <w:rPr>
            <w:rFonts w:ascii="Calibri" w:hAnsi="Calibri" w:cs="Calibri"/>
            <w:color w:val="0000FF"/>
          </w:rPr>
          <w:t>законом</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334" w:history="1">
        <w:r>
          <w:rPr>
            <w:rFonts w:ascii="Calibri" w:hAnsi="Calibri" w:cs="Calibri"/>
            <w:color w:val="0000FF"/>
          </w:rPr>
          <w:t>законом</w:t>
        </w:r>
      </w:hyperlink>
      <w:r>
        <w:rPr>
          <w:rFonts w:ascii="Calibri" w:hAnsi="Calibri" w:cs="Calibri"/>
        </w:rPr>
        <w:t xml:space="preserve"> от 07.12.2011 N 417-ФЗ (ред. 30.12.2012))</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B74046" w:rsidRDefault="00B7404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335" w:history="1">
        <w:r>
          <w:rPr>
            <w:rFonts w:ascii="Calibri" w:hAnsi="Calibri" w:cs="Calibri"/>
            <w:color w:val="0000FF"/>
          </w:rPr>
          <w:t>законом</w:t>
        </w:r>
      </w:hyperlink>
      <w:r>
        <w:rPr>
          <w:rFonts w:ascii="Calibri" w:hAnsi="Calibri" w:cs="Calibri"/>
        </w:rPr>
        <w:t xml:space="preserve"> от 07.12.2011 N 417-ФЗ)</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outlineLvl w:val="1"/>
        <w:rPr>
          <w:rFonts w:ascii="Calibri" w:hAnsi="Calibri" w:cs="Calibri"/>
        </w:rPr>
      </w:pPr>
      <w:bookmarkStart w:id="98" w:name="Par885"/>
      <w:bookmarkEnd w:id="98"/>
      <w:r>
        <w:rPr>
          <w:rFonts w:ascii="Calibri" w:hAnsi="Calibri" w:cs="Calibri"/>
        </w:rPr>
        <w:t>Статья 30. Вступление в силу настоящего Федерального закона</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215" w:history="1">
        <w:r>
          <w:rPr>
            <w:rFonts w:ascii="Calibri" w:hAnsi="Calibri" w:cs="Calibri"/>
            <w:color w:val="0000FF"/>
          </w:rPr>
          <w:t>части 1</w:t>
        </w:r>
      </w:hyperlink>
      <w:r>
        <w:rPr>
          <w:rFonts w:ascii="Calibri" w:hAnsi="Calibri" w:cs="Calibri"/>
        </w:rPr>
        <w:t xml:space="preserve">, </w:t>
      </w:r>
      <w:hyperlink w:anchor="Par230" w:history="1">
        <w:r>
          <w:rPr>
            <w:rFonts w:ascii="Calibri" w:hAnsi="Calibri" w:cs="Calibri"/>
            <w:color w:val="0000FF"/>
          </w:rPr>
          <w:t>пунктов 1</w:t>
        </w:r>
      </w:hyperlink>
      <w:r>
        <w:rPr>
          <w:rFonts w:ascii="Calibri" w:hAnsi="Calibri" w:cs="Calibri"/>
        </w:rPr>
        <w:t xml:space="preserve"> - </w:t>
      </w:r>
      <w:hyperlink w:anchor="Par235" w:history="1">
        <w:r>
          <w:rPr>
            <w:rFonts w:ascii="Calibri" w:hAnsi="Calibri" w:cs="Calibri"/>
            <w:color w:val="0000FF"/>
          </w:rPr>
          <w:t>6</w:t>
        </w:r>
      </w:hyperlink>
      <w:r>
        <w:rPr>
          <w:rFonts w:ascii="Calibri" w:hAnsi="Calibri" w:cs="Calibri"/>
        </w:rPr>
        <w:t xml:space="preserve">, </w:t>
      </w:r>
      <w:hyperlink w:anchor="Par237" w:history="1">
        <w:r>
          <w:rPr>
            <w:rFonts w:ascii="Calibri" w:hAnsi="Calibri" w:cs="Calibri"/>
            <w:color w:val="0000FF"/>
          </w:rPr>
          <w:t>8</w:t>
        </w:r>
      </w:hyperlink>
      <w:r>
        <w:rPr>
          <w:rFonts w:ascii="Calibri" w:hAnsi="Calibri" w:cs="Calibri"/>
        </w:rPr>
        <w:t xml:space="preserve"> и </w:t>
      </w:r>
      <w:hyperlink w:anchor="Par239" w:history="1">
        <w:r>
          <w:rPr>
            <w:rFonts w:ascii="Calibri" w:hAnsi="Calibri" w:cs="Calibri"/>
            <w:color w:val="0000FF"/>
          </w:rPr>
          <w:t>9 части 2</w:t>
        </w:r>
      </w:hyperlink>
      <w:r>
        <w:rPr>
          <w:rFonts w:ascii="Calibri" w:hAnsi="Calibri" w:cs="Calibri"/>
        </w:rPr>
        <w:t xml:space="preserve">, </w:t>
      </w:r>
      <w:hyperlink w:anchor="Par242" w:history="1">
        <w:r>
          <w:rPr>
            <w:rFonts w:ascii="Calibri" w:hAnsi="Calibri" w:cs="Calibri"/>
            <w:color w:val="0000FF"/>
          </w:rPr>
          <w:t>частей 3</w:t>
        </w:r>
      </w:hyperlink>
      <w:r>
        <w:rPr>
          <w:rFonts w:ascii="Calibri" w:hAnsi="Calibri" w:cs="Calibri"/>
        </w:rPr>
        <w:t xml:space="preserve">, </w:t>
      </w:r>
      <w:hyperlink w:anchor="Par254" w:history="1">
        <w:r>
          <w:rPr>
            <w:rFonts w:ascii="Calibri" w:hAnsi="Calibri" w:cs="Calibri"/>
            <w:color w:val="0000FF"/>
          </w:rPr>
          <w:t>5</w:t>
        </w:r>
      </w:hyperlink>
      <w:r>
        <w:rPr>
          <w:rFonts w:ascii="Calibri" w:hAnsi="Calibri" w:cs="Calibri"/>
        </w:rPr>
        <w:t xml:space="preserve"> - </w:t>
      </w:r>
      <w:hyperlink w:anchor="Par257" w:history="1">
        <w:r>
          <w:rPr>
            <w:rFonts w:ascii="Calibri" w:hAnsi="Calibri" w:cs="Calibri"/>
            <w:color w:val="0000FF"/>
          </w:rPr>
          <w:t>8 статьи 7</w:t>
        </w:r>
      </w:hyperlink>
      <w:r>
        <w:rPr>
          <w:rFonts w:ascii="Calibri" w:hAnsi="Calibri" w:cs="Calibri"/>
        </w:rPr>
        <w:t xml:space="preserve">, </w:t>
      </w:r>
      <w:hyperlink w:anchor="Par275" w:history="1">
        <w:r>
          <w:rPr>
            <w:rFonts w:ascii="Calibri" w:hAnsi="Calibri" w:cs="Calibri"/>
            <w:color w:val="0000FF"/>
          </w:rPr>
          <w:t>статей 8</w:t>
        </w:r>
      </w:hyperlink>
      <w:r>
        <w:rPr>
          <w:rFonts w:ascii="Calibri" w:hAnsi="Calibri" w:cs="Calibri"/>
        </w:rPr>
        <w:t xml:space="preserve">, </w:t>
      </w:r>
      <w:hyperlink w:anchor="Par328" w:history="1">
        <w:r>
          <w:rPr>
            <w:rFonts w:ascii="Calibri" w:hAnsi="Calibri" w:cs="Calibri"/>
            <w:color w:val="0000FF"/>
          </w:rPr>
          <w:t>10</w:t>
        </w:r>
      </w:hyperlink>
      <w:r>
        <w:rPr>
          <w:rFonts w:ascii="Calibri" w:hAnsi="Calibri" w:cs="Calibri"/>
        </w:rPr>
        <w:t xml:space="preserve"> - </w:t>
      </w:r>
      <w:hyperlink w:anchor="Par388" w:history="1">
        <w:r>
          <w:rPr>
            <w:rFonts w:ascii="Calibri" w:hAnsi="Calibri" w:cs="Calibri"/>
            <w:color w:val="0000FF"/>
          </w:rPr>
          <w:t>12</w:t>
        </w:r>
      </w:hyperlink>
      <w:r>
        <w:rPr>
          <w:rFonts w:ascii="Calibri" w:hAnsi="Calibri" w:cs="Calibri"/>
        </w:rPr>
        <w:t xml:space="preserve"> и </w:t>
      </w:r>
      <w:hyperlink w:anchor="Par431" w:history="1">
        <w:r>
          <w:rPr>
            <w:rFonts w:ascii="Calibri" w:hAnsi="Calibri" w:cs="Calibri"/>
            <w:color w:val="0000FF"/>
          </w:rPr>
          <w:t>14</w:t>
        </w:r>
      </w:hyperlink>
      <w:r>
        <w:rPr>
          <w:rFonts w:ascii="Calibri" w:hAnsi="Calibri" w:cs="Calibri"/>
        </w:rPr>
        <w:t xml:space="preserve"> настоящего Федерального закона.</w:t>
      </w:r>
    </w:p>
    <w:p w:rsidR="00B74046" w:rsidRDefault="00B7404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15" w:history="1">
        <w:r>
          <w:rPr>
            <w:rFonts w:ascii="Calibri" w:hAnsi="Calibri" w:cs="Calibri"/>
            <w:color w:val="0000FF"/>
          </w:rPr>
          <w:t>Часть 1</w:t>
        </w:r>
      </w:hyperlink>
      <w:r>
        <w:rPr>
          <w:rFonts w:ascii="Calibri" w:hAnsi="Calibri" w:cs="Calibri"/>
        </w:rPr>
        <w:t xml:space="preserve">, </w:t>
      </w:r>
      <w:hyperlink w:anchor="Par230" w:history="1">
        <w:r>
          <w:rPr>
            <w:rFonts w:ascii="Calibri" w:hAnsi="Calibri" w:cs="Calibri"/>
            <w:color w:val="0000FF"/>
          </w:rPr>
          <w:t>пункты 1</w:t>
        </w:r>
      </w:hyperlink>
      <w:r>
        <w:rPr>
          <w:rFonts w:ascii="Calibri" w:hAnsi="Calibri" w:cs="Calibri"/>
        </w:rPr>
        <w:t xml:space="preserve"> - </w:t>
      </w:r>
      <w:hyperlink w:anchor="Par235" w:history="1">
        <w:r>
          <w:rPr>
            <w:rFonts w:ascii="Calibri" w:hAnsi="Calibri" w:cs="Calibri"/>
            <w:color w:val="0000FF"/>
          </w:rPr>
          <w:t>6</w:t>
        </w:r>
      </w:hyperlink>
      <w:r>
        <w:rPr>
          <w:rFonts w:ascii="Calibri" w:hAnsi="Calibri" w:cs="Calibri"/>
        </w:rPr>
        <w:t xml:space="preserve">, </w:t>
      </w:r>
      <w:hyperlink w:anchor="Par237" w:history="1">
        <w:r>
          <w:rPr>
            <w:rFonts w:ascii="Calibri" w:hAnsi="Calibri" w:cs="Calibri"/>
            <w:color w:val="0000FF"/>
          </w:rPr>
          <w:t>8</w:t>
        </w:r>
      </w:hyperlink>
      <w:r>
        <w:rPr>
          <w:rFonts w:ascii="Calibri" w:hAnsi="Calibri" w:cs="Calibri"/>
        </w:rPr>
        <w:t xml:space="preserve"> и </w:t>
      </w:r>
      <w:hyperlink w:anchor="Par239" w:history="1">
        <w:r>
          <w:rPr>
            <w:rFonts w:ascii="Calibri" w:hAnsi="Calibri" w:cs="Calibri"/>
            <w:color w:val="0000FF"/>
          </w:rPr>
          <w:t>9 части 2</w:t>
        </w:r>
      </w:hyperlink>
      <w:r>
        <w:rPr>
          <w:rFonts w:ascii="Calibri" w:hAnsi="Calibri" w:cs="Calibri"/>
        </w:rPr>
        <w:t xml:space="preserve">, </w:t>
      </w:r>
      <w:hyperlink w:anchor="Par242" w:history="1">
        <w:r>
          <w:rPr>
            <w:rFonts w:ascii="Calibri" w:hAnsi="Calibri" w:cs="Calibri"/>
            <w:color w:val="0000FF"/>
          </w:rPr>
          <w:t>части 3</w:t>
        </w:r>
      </w:hyperlink>
      <w:r>
        <w:rPr>
          <w:rFonts w:ascii="Calibri" w:hAnsi="Calibri" w:cs="Calibri"/>
        </w:rPr>
        <w:t xml:space="preserve">, </w:t>
      </w:r>
      <w:hyperlink w:anchor="Par254" w:history="1">
        <w:r>
          <w:rPr>
            <w:rFonts w:ascii="Calibri" w:hAnsi="Calibri" w:cs="Calibri"/>
            <w:color w:val="0000FF"/>
          </w:rPr>
          <w:t>5</w:t>
        </w:r>
      </w:hyperlink>
      <w:r>
        <w:rPr>
          <w:rFonts w:ascii="Calibri" w:hAnsi="Calibri" w:cs="Calibri"/>
        </w:rPr>
        <w:t xml:space="preserve"> - </w:t>
      </w:r>
      <w:hyperlink w:anchor="Par257" w:history="1">
        <w:r>
          <w:rPr>
            <w:rFonts w:ascii="Calibri" w:hAnsi="Calibri" w:cs="Calibri"/>
            <w:color w:val="0000FF"/>
          </w:rPr>
          <w:t>8 статьи 7</w:t>
        </w:r>
      </w:hyperlink>
      <w:r>
        <w:rPr>
          <w:rFonts w:ascii="Calibri" w:hAnsi="Calibri" w:cs="Calibri"/>
        </w:rPr>
        <w:t xml:space="preserve">, </w:t>
      </w:r>
      <w:hyperlink w:anchor="Par275" w:history="1">
        <w:r>
          <w:rPr>
            <w:rFonts w:ascii="Calibri" w:hAnsi="Calibri" w:cs="Calibri"/>
            <w:color w:val="0000FF"/>
          </w:rPr>
          <w:t>статьи 8</w:t>
        </w:r>
      </w:hyperlink>
      <w:r>
        <w:rPr>
          <w:rFonts w:ascii="Calibri" w:hAnsi="Calibri" w:cs="Calibri"/>
        </w:rPr>
        <w:t xml:space="preserve">, </w:t>
      </w:r>
      <w:hyperlink w:anchor="Par328" w:history="1">
        <w:r>
          <w:rPr>
            <w:rFonts w:ascii="Calibri" w:hAnsi="Calibri" w:cs="Calibri"/>
            <w:color w:val="0000FF"/>
          </w:rPr>
          <w:t>10</w:t>
        </w:r>
      </w:hyperlink>
      <w:r>
        <w:rPr>
          <w:rFonts w:ascii="Calibri" w:hAnsi="Calibri" w:cs="Calibri"/>
        </w:rPr>
        <w:t xml:space="preserve"> - </w:t>
      </w:r>
      <w:hyperlink w:anchor="Par388" w:history="1">
        <w:r>
          <w:rPr>
            <w:rFonts w:ascii="Calibri" w:hAnsi="Calibri" w:cs="Calibri"/>
            <w:color w:val="0000FF"/>
          </w:rPr>
          <w:t>12</w:t>
        </w:r>
      </w:hyperlink>
      <w:r>
        <w:rPr>
          <w:rFonts w:ascii="Calibri" w:hAnsi="Calibri" w:cs="Calibri"/>
        </w:rPr>
        <w:t xml:space="preserve"> и </w:t>
      </w:r>
      <w:hyperlink w:anchor="Par431" w:history="1">
        <w:r>
          <w:rPr>
            <w:rFonts w:ascii="Calibri" w:hAnsi="Calibri" w:cs="Calibri"/>
            <w:color w:val="0000FF"/>
          </w:rPr>
          <w:t>14</w:t>
        </w:r>
      </w:hyperlink>
      <w:r>
        <w:rPr>
          <w:rFonts w:ascii="Calibri" w:hAnsi="Calibri" w:cs="Calibri"/>
        </w:rPr>
        <w:t xml:space="preserve"> настоящего Федерального закона вступают в силу с 1 января 2011 года.</w:t>
      </w:r>
    </w:p>
    <w:p w:rsidR="00B74046" w:rsidRDefault="00B74046">
      <w:pPr>
        <w:widowControl w:val="0"/>
        <w:autoSpaceDE w:val="0"/>
        <w:autoSpaceDN w:val="0"/>
        <w:adjustRightInd w:val="0"/>
        <w:spacing w:after="0" w:line="240" w:lineRule="auto"/>
        <w:ind w:firstLine="540"/>
        <w:jc w:val="both"/>
        <w:rPr>
          <w:rFonts w:ascii="Calibri" w:hAnsi="Calibri" w:cs="Calibri"/>
        </w:rPr>
      </w:pPr>
    </w:p>
    <w:p w:rsidR="00B74046" w:rsidRDefault="00B7404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74046" w:rsidRDefault="00B7404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74046" w:rsidRDefault="00B74046">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B74046" w:rsidRDefault="00B7404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74046" w:rsidRDefault="00B74046">
      <w:pPr>
        <w:widowControl w:val="0"/>
        <w:autoSpaceDE w:val="0"/>
        <w:autoSpaceDN w:val="0"/>
        <w:adjustRightInd w:val="0"/>
        <w:spacing w:after="0" w:line="240" w:lineRule="auto"/>
        <w:rPr>
          <w:rFonts w:ascii="Calibri" w:hAnsi="Calibri" w:cs="Calibri"/>
        </w:rPr>
      </w:pPr>
      <w:r>
        <w:rPr>
          <w:rFonts w:ascii="Calibri" w:hAnsi="Calibri" w:cs="Calibri"/>
        </w:rPr>
        <w:t>27 июля 2010 года</w:t>
      </w:r>
    </w:p>
    <w:p w:rsidR="00B74046" w:rsidRDefault="00B74046">
      <w:pPr>
        <w:widowControl w:val="0"/>
        <w:autoSpaceDE w:val="0"/>
        <w:autoSpaceDN w:val="0"/>
        <w:adjustRightInd w:val="0"/>
        <w:spacing w:after="0" w:line="240" w:lineRule="auto"/>
        <w:rPr>
          <w:rFonts w:ascii="Calibri" w:hAnsi="Calibri" w:cs="Calibri"/>
        </w:rPr>
      </w:pPr>
      <w:r>
        <w:rPr>
          <w:rFonts w:ascii="Calibri" w:hAnsi="Calibri" w:cs="Calibri"/>
        </w:rPr>
        <w:t>N 190-ФЗ</w:t>
      </w:r>
    </w:p>
    <w:p w:rsidR="00B74046" w:rsidRDefault="00B74046">
      <w:pPr>
        <w:widowControl w:val="0"/>
        <w:autoSpaceDE w:val="0"/>
        <w:autoSpaceDN w:val="0"/>
        <w:adjustRightInd w:val="0"/>
        <w:spacing w:after="0" w:line="240" w:lineRule="auto"/>
        <w:rPr>
          <w:rFonts w:ascii="Calibri" w:hAnsi="Calibri" w:cs="Calibri"/>
        </w:rPr>
      </w:pPr>
    </w:p>
    <w:p w:rsidR="00B74046" w:rsidRDefault="00B74046">
      <w:pPr>
        <w:widowControl w:val="0"/>
        <w:autoSpaceDE w:val="0"/>
        <w:autoSpaceDN w:val="0"/>
        <w:adjustRightInd w:val="0"/>
        <w:spacing w:after="0" w:line="240" w:lineRule="auto"/>
        <w:rPr>
          <w:rFonts w:ascii="Calibri" w:hAnsi="Calibri" w:cs="Calibri"/>
        </w:rPr>
      </w:pPr>
    </w:p>
    <w:p w:rsidR="00B74046" w:rsidRDefault="00B7404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4D37" w:rsidRDefault="00044D37">
      <w:bookmarkStart w:id="99" w:name="_GoBack"/>
      <w:bookmarkEnd w:id="99"/>
    </w:p>
    <w:sectPr w:rsidR="00044D37" w:rsidSect="00671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46"/>
    <w:rsid w:val="00044D37"/>
    <w:rsid w:val="00B74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04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740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7404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7404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04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740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7404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7404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346F8973E85618503F0A81D054F3EB640945D0DD1558B02601135996C33DC7ABB427FD7BCAA3A4f942G" TargetMode="External"/><Relationship Id="rId299" Type="http://schemas.openxmlformats.org/officeDocument/2006/relationships/hyperlink" Target="consultantplus://offline/ref=98346F8973E85618503F0A81D054F3EB640949D9D51958B02601135996C33DC7ABB427FD7BCAA2ACf943G" TargetMode="External"/><Relationship Id="rId303" Type="http://schemas.openxmlformats.org/officeDocument/2006/relationships/hyperlink" Target="consultantplus://offline/ref=98346F8973E85618503F0A81D054F3EB640844D4DC1C58B02601135996C33DC7ABB427FD7BCAA3A5f948G" TargetMode="External"/><Relationship Id="rId21" Type="http://schemas.openxmlformats.org/officeDocument/2006/relationships/hyperlink" Target="consultantplus://offline/ref=98346F8973E85618503F0A81D054F3EB640945D9DA1F58B02601135996C33DC7ABB427FD7BCAA3ACf945G" TargetMode="External"/><Relationship Id="rId42" Type="http://schemas.openxmlformats.org/officeDocument/2006/relationships/hyperlink" Target="consultantplus://offline/ref=98346F8973E85618503F0A81D054F3EB640A49D4DE1A58B02601135996C33DC7ABB427FD7BCAA3A6f940G" TargetMode="External"/><Relationship Id="rId63" Type="http://schemas.openxmlformats.org/officeDocument/2006/relationships/hyperlink" Target="consultantplus://offline/ref=98346F8973E85618503F0A81D054F3EB640E44D4D41958B02601135996C33DC7ABB427fF48G" TargetMode="External"/><Relationship Id="rId84" Type="http://schemas.openxmlformats.org/officeDocument/2006/relationships/hyperlink" Target="consultantplus://offline/ref=98346F8973E85618503F0A81D054F3EB640949D9D51958B02601135996C33DC7ABB427FD7BCAA2A0f948G" TargetMode="External"/><Relationship Id="rId138" Type="http://schemas.openxmlformats.org/officeDocument/2006/relationships/hyperlink" Target="consultantplus://offline/ref=98346F8973E85618503F0A81D054F3EB640A49D4DE1A58B02601135996C33DC7ABB427FD7BCAA1A4f941G" TargetMode="External"/><Relationship Id="rId159" Type="http://schemas.openxmlformats.org/officeDocument/2006/relationships/hyperlink" Target="consultantplus://offline/ref=98346F8973E85618503F0A81D054F3EB640A4FD0DF1F58B02601135996fC43G" TargetMode="External"/><Relationship Id="rId324" Type="http://schemas.openxmlformats.org/officeDocument/2006/relationships/hyperlink" Target="consultantplus://offline/ref=98346F8973E85618503F0A81D054F3EB640A49D4DE1A58B02601135996C33DC7ABB427FD7BCAA5A4f941G" TargetMode="External"/><Relationship Id="rId170" Type="http://schemas.openxmlformats.org/officeDocument/2006/relationships/hyperlink" Target="consultantplus://offline/ref=98346F8973E85618503F0A81D054F3EB64084CD6DB1458B02601135996C33DC7ABB427FD7BCAA2A0f941G" TargetMode="External"/><Relationship Id="rId191" Type="http://schemas.openxmlformats.org/officeDocument/2006/relationships/hyperlink" Target="consultantplus://offline/ref=98346F8973E85618503F0A81D054F3EB640B4AD0D81D58B02601135996C33DC7ABB427FD7BCAA0ADf940G" TargetMode="External"/><Relationship Id="rId205" Type="http://schemas.openxmlformats.org/officeDocument/2006/relationships/hyperlink" Target="consultantplus://offline/ref=98346F8973E85618503F0A81D054F3EB640A4DD0D41B58B02601135996C33DC7ABB427FD7BCAA3A1f941G" TargetMode="External"/><Relationship Id="rId226" Type="http://schemas.openxmlformats.org/officeDocument/2006/relationships/hyperlink" Target="consultantplus://offline/ref=98346F8973E85618503F0A81D054F3EB640B44D2DC1458B02601135996C33DC7ABB427FD7BCAA2A6f947G" TargetMode="External"/><Relationship Id="rId247" Type="http://schemas.openxmlformats.org/officeDocument/2006/relationships/hyperlink" Target="consultantplus://offline/ref=98346F8973E85618503F0A81D054F3EB640E48D0DB1558B02601135996C33DC7ABB427FD7BCAA1A6f949G" TargetMode="External"/><Relationship Id="rId107" Type="http://schemas.openxmlformats.org/officeDocument/2006/relationships/hyperlink" Target="consultantplus://offline/ref=98346F8973E85618503F0A81D054F3EB640949D9D51958B02601135996C33DC7ABB427FD7BCAA2A3f941G" TargetMode="External"/><Relationship Id="rId268" Type="http://schemas.openxmlformats.org/officeDocument/2006/relationships/hyperlink" Target="consultantplus://offline/ref=98346F8973E85618503F0A81D054F3EB640A4DD5D91D58B02601135996C33DC7ABB427FD7BCAA3A6f944G" TargetMode="External"/><Relationship Id="rId289" Type="http://schemas.openxmlformats.org/officeDocument/2006/relationships/hyperlink" Target="consultantplus://offline/ref=98346F8973E85618503F0A81D054F3EB640949D9D51958B02601135996C33DC7ABB427FD7BCAA2ADf944G" TargetMode="External"/><Relationship Id="rId11" Type="http://schemas.openxmlformats.org/officeDocument/2006/relationships/hyperlink" Target="consultantplus://offline/ref=98346F8973E85618503F0A81D054F3EB640B44D2DC1458B02601135996C33DC7ABB427FD7BCAA2A4f941G" TargetMode="External"/><Relationship Id="rId32" Type="http://schemas.openxmlformats.org/officeDocument/2006/relationships/hyperlink" Target="consultantplus://offline/ref=98346F8973E85618503F0A81D054F3EB640E48D0DB1558B02601135996C33DC7ABB427FD7BCAA3A4f941G" TargetMode="External"/><Relationship Id="rId53" Type="http://schemas.openxmlformats.org/officeDocument/2006/relationships/hyperlink" Target="consultantplus://offline/ref=98346F8973E85618503F0A81D054F3EB640A49D4DE1A58B02601135996C33DC7ABB427FD7BCAA5A7f948G" TargetMode="External"/><Relationship Id="rId74" Type="http://schemas.openxmlformats.org/officeDocument/2006/relationships/hyperlink" Target="consultantplus://offline/ref=98346F8973E85618503F0A81D054F3EB640A49D4DE1A58B02601135996C33DC7ABB427FD7BCAA3ADf944G" TargetMode="External"/><Relationship Id="rId128" Type="http://schemas.openxmlformats.org/officeDocument/2006/relationships/hyperlink" Target="consultantplus://offline/ref=98346F8973E85618503F0A81D054F3EB640A49D4DE1A58B02601135996C33DC7ABB427FD7BCAA0A3f942G" TargetMode="External"/><Relationship Id="rId149" Type="http://schemas.openxmlformats.org/officeDocument/2006/relationships/hyperlink" Target="consultantplus://offline/ref=98346F8973E85618503F0A81D054F3EB640A49D4DE1A58B02601135996C33DC7ABB427FD7BCAA0ACf949G" TargetMode="External"/><Relationship Id="rId314" Type="http://schemas.openxmlformats.org/officeDocument/2006/relationships/hyperlink" Target="consultantplus://offline/ref=98346F8973E85618503F0A81D054F3EB640B4AD1DE1B58B02601135996fC43G" TargetMode="External"/><Relationship Id="rId335" Type="http://schemas.openxmlformats.org/officeDocument/2006/relationships/hyperlink" Target="consultantplus://offline/ref=98346F8973E85618503F0A81D054F3EB640945D9DA1F58B02601135996C33DC7ABB427FD7BCAA2A7f941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8346F8973E85618503F0A81D054F3EB64094BD5DC1E58B02601135996C33DC7ABB427FD7BCAA3A4f941G" TargetMode="External"/><Relationship Id="rId160" Type="http://schemas.openxmlformats.org/officeDocument/2006/relationships/hyperlink" Target="consultantplus://offline/ref=98346F8973E85618503F0A81D054F3EB64084CD6DB1458B02601135996C33DC7ABB427FD7BCAA2A1f945G" TargetMode="External"/><Relationship Id="rId181" Type="http://schemas.openxmlformats.org/officeDocument/2006/relationships/hyperlink" Target="consultantplus://offline/ref=98346F8973E85618503F0A81D054F3EB640A4FD2D51958B02601135996C33DC7ABB427FD7BCBA0A3f949G" TargetMode="External"/><Relationship Id="rId216" Type="http://schemas.openxmlformats.org/officeDocument/2006/relationships/hyperlink" Target="consultantplus://offline/ref=98346F8973E85618503F0A81D054F3EB640B44D2DC1458B02601135996C33DC7ABB427FD7BCAA2A6f941G" TargetMode="External"/><Relationship Id="rId237" Type="http://schemas.openxmlformats.org/officeDocument/2006/relationships/hyperlink" Target="consultantplus://offline/ref=98346F8973E85618503F0A81D054F3EB640B44D2DC1458B02601135996C33DC7ABB427FD7BCAA2A1f943G" TargetMode="External"/><Relationship Id="rId258" Type="http://schemas.openxmlformats.org/officeDocument/2006/relationships/hyperlink" Target="consultantplus://offline/ref=98346F8973E85618503F0A81D054F3EB640E48D0DB1558B02601135996C33DC7ABB427FD7BCAA0A0f947G" TargetMode="External"/><Relationship Id="rId279" Type="http://schemas.openxmlformats.org/officeDocument/2006/relationships/hyperlink" Target="consultantplus://offline/ref=98346F8973E85618503F0A81D054F3EB64084CD6DB1458B02601135996C33DC7ABB427FD7BCAA2A0f945G" TargetMode="External"/><Relationship Id="rId22" Type="http://schemas.openxmlformats.org/officeDocument/2006/relationships/hyperlink" Target="consultantplus://offline/ref=98346F8973E85618503F0A81D054F3EB640945D9DA1F58B02601135996C33DC7ABB427FD7BCAA3ACf948G" TargetMode="External"/><Relationship Id="rId43" Type="http://schemas.openxmlformats.org/officeDocument/2006/relationships/hyperlink" Target="consultantplus://offline/ref=98346F8973E85618503F0A81D054F3EB640A49D4DE1A58B02601135996C33DC7ABB427FD7BCAA0ACf949G" TargetMode="External"/><Relationship Id="rId64" Type="http://schemas.openxmlformats.org/officeDocument/2006/relationships/hyperlink" Target="consultantplus://offline/ref=98346F8973E85618503F0A81D054F3EB640B4AD0D41B58B02601135996C33DC7ABB427FD7BCAA1A0f946G" TargetMode="External"/><Relationship Id="rId118" Type="http://schemas.openxmlformats.org/officeDocument/2006/relationships/hyperlink" Target="consultantplus://offline/ref=98346F8973E85618503F0A81D054F3EB640B4AD0D81D58B02601135996C33DC7ABB427FD7BCAA0A2f945G" TargetMode="External"/><Relationship Id="rId139" Type="http://schemas.openxmlformats.org/officeDocument/2006/relationships/hyperlink" Target="consultantplus://offline/ref=98346F8973E85618503F0A81D054F3EB640A49D4DE1A58B02601135996C33DC7ABB427FD7BCAA1ACf941G" TargetMode="External"/><Relationship Id="rId290" Type="http://schemas.openxmlformats.org/officeDocument/2006/relationships/hyperlink" Target="consultantplus://offline/ref=98346F8973E85618503F0A81D054F3EB640949D9D51958B02601135996C33DC7ABB427FD7BCAA2ADf945G" TargetMode="External"/><Relationship Id="rId304" Type="http://schemas.openxmlformats.org/officeDocument/2006/relationships/hyperlink" Target="consultantplus://offline/ref=98346F8973E85618503F0A81D054F3EB640B44D1D91458B02601135996C33DC7ABB427FD7BCBABA1f949G" TargetMode="External"/><Relationship Id="rId325" Type="http://schemas.openxmlformats.org/officeDocument/2006/relationships/hyperlink" Target="consultantplus://offline/ref=98346F8973E85618503F0A81D054F3EB640B48D1DF1F58B02601135996C33DC7ABB427FD7BCAA3A4f940G" TargetMode="External"/><Relationship Id="rId85" Type="http://schemas.openxmlformats.org/officeDocument/2006/relationships/hyperlink" Target="consultantplus://offline/ref=98346F8973E85618503F0A81D054F3EB64084CD6DB1458B02601135996C33DC7ABB427FD7BCAA2A6f941G" TargetMode="External"/><Relationship Id="rId150" Type="http://schemas.openxmlformats.org/officeDocument/2006/relationships/hyperlink" Target="consultantplus://offline/ref=98346F8973E85618503F0A81D054F3EB640A4DD5D91D58B02601135996C33DC7ABB427FD7BCAA3A6f942G" TargetMode="External"/><Relationship Id="rId171" Type="http://schemas.openxmlformats.org/officeDocument/2006/relationships/hyperlink" Target="consultantplus://offline/ref=98346F8973E85618503F0A81D054F3EB640A49D4DE1A58B02601135996C33DC7ABB427FD7BCAA6A5f945G" TargetMode="External"/><Relationship Id="rId192" Type="http://schemas.openxmlformats.org/officeDocument/2006/relationships/hyperlink" Target="consultantplus://offline/ref=98346F8973E85618503F0A81D054F3EB640A4FD4DB1B58B02601135996fC43G" TargetMode="External"/><Relationship Id="rId206" Type="http://schemas.openxmlformats.org/officeDocument/2006/relationships/hyperlink" Target="consultantplus://offline/ref=98346F8973E85618503F0A81D054F3EB640B44D2DC1458B02601135996C33DC7ABB427FD7BCAA2A7f947G" TargetMode="External"/><Relationship Id="rId227" Type="http://schemas.openxmlformats.org/officeDocument/2006/relationships/hyperlink" Target="consultantplus://offline/ref=98346F8973E85618503F0A81D054F3EB640B4AD0D41B58B02601135996C33DC7ABB427FD7BCAA1A2f948G" TargetMode="External"/><Relationship Id="rId248" Type="http://schemas.openxmlformats.org/officeDocument/2006/relationships/hyperlink" Target="consultantplus://offline/ref=98346F8973E85618503F0A81D054F3EB640E48D0DB1558B02601135996C33DC7ABB427FD7BCAA2A0f940G" TargetMode="External"/><Relationship Id="rId269" Type="http://schemas.openxmlformats.org/officeDocument/2006/relationships/hyperlink" Target="consultantplus://offline/ref=98346F8973E85618503F0A81D054F3EB640949D8DA1A58B02601135996C33DC7ABB427FD7BCAA3A5f949G" TargetMode="External"/><Relationship Id="rId12" Type="http://schemas.openxmlformats.org/officeDocument/2006/relationships/hyperlink" Target="consultantplus://offline/ref=98346F8973E85618503F0A81D054F3EB640949D9D51958B02601135996C33DC7ABB427FD7BCAA2A1f948G" TargetMode="External"/><Relationship Id="rId33" Type="http://schemas.openxmlformats.org/officeDocument/2006/relationships/hyperlink" Target="consultantplus://offline/ref=98346F8973E85618503F0A81D054F3EB640A4DD0D41B58B02601135996C33DC7ABB427FD7BCAA3A4f940G" TargetMode="External"/><Relationship Id="rId108" Type="http://schemas.openxmlformats.org/officeDocument/2006/relationships/hyperlink" Target="consultantplus://offline/ref=98346F8973E85618503F0A81D054F3EB640949D9D51958B02601135996C33DC7ABB427FD7BCAA2A3f943G" TargetMode="External"/><Relationship Id="rId129" Type="http://schemas.openxmlformats.org/officeDocument/2006/relationships/hyperlink" Target="consultantplus://offline/ref=98346F8973E85618503F0A81D054F3EB640B44D2DC1458B02601135996C33DC7ABB427FD7BCAA2A4f948G" TargetMode="External"/><Relationship Id="rId280" Type="http://schemas.openxmlformats.org/officeDocument/2006/relationships/hyperlink" Target="consultantplus://offline/ref=98346F8973E85618503F0A81D054F3EB640A4FD4DB1C58B02601135996fC43G" TargetMode="External"/><Relationship Id="rId315" Type="http://schemas.openxmlformats.org/officeDocument/2006/relationships/hyperlink" Target="consultantplus://offline/ref=98346F8973E85618503F0A81D054F3EB640A4FD4DE1D58B02601135996fC43G" TargetMode="External"/><Relationship Id="rId336" Type="http://schemas.openxmlformats.org/officeDocument/2006/relationships/fontTable" Target="fontTable.xml"/><Relationship Id="rId54" Type="http://schemas.openxmlformats.org/officeDocument/2006/relationships/hyperlink" Target="consultantplus://offline/ref=98346F8973E85618503F0A81D054F3EB640A49D4DE1A58B02601135996C33DC7ABB427FD7BCAA5ADf942G" TargetMode="External"/><Relationship Id="rId75" Type="http://schemas.openxmlformats.org/officeDocument/2006/relationships/hyperlink" Target="consultantplus://offline/ref=98346F8973E85618503F0A81D054F3EB64084CD6DB1458B02601135996C33DC7ABB427FD7BCAA2A7f943G" TargetMode="External"/><Relationship Id="rId96" Type="http://schemas.openxmlformats.org/officeDocument/2006/relationships/hyperlink" Target="consultantplus://offline/ref=98346F8973E85618503F0A81D054F3EB640A4FD0DE1F58B02601135996fC43G" TargetMode="External"/><Relationship Id="rId140" Type="http://schemas.openxmlformats.org/officeDocument/2006/relationships/hyperlink" Target="consultantplus://offline/ref=98346F8973E85618503F0A81D054F3EB640A49D4DE1A58B02601135996C33DC7ABB427FD7BCAA2A0f941G" TargetMode="External"/><Relationship Id="rId161" Type="http://schemas.openxmlformats.org/officeDocument/2006/relationships/hyperlink" Target="consultantplus://offline/ref=98346F8973E85618503F0A81D054F3EB640A4FD0DF1F58B02601135996fC43G" TargetMode="External"/><Relationship Id="rId182" Type="http://schemas.openxmlformats.org/officeDocument/2006/relationships/hyperlink" Target="consultantplus://offline/ref=98346F8973E85618503F0A81D054F3EB640B49D8DC1C58B02601135996C33DC7ABB427FD7BCAA7A0f941G" TargetMode="External"/><Relationship Id="rId217" Type="http://schemas.openxmlformats.org/officeDocument/2006/relationships/hyperlink" Target="consultantplus://offline/ref=98346F8973E85618503F0A81D054F3EB640B44D2DC1458B02601135996C33DC7ABB427FD7BCAA2A6f942G" TargetMode="External"/><Relationship Id="rId6" Type="http://schemas.openxmlformats.org/officeDocument/2006/relationships/hyperlink" Target="consultantplus://offline/ref=98346F8973E85618503F0A81D054F3EB640B4AD0D41B58B02601135996C33DC7ABB427FD7BCAA1A0f945G" TargetMode="External"/><Relationship Id="rId238" Type="http://schemas.openxmlformats.org/officeDocument/2006/relationships/hyperlink" Target="consultantplus://offline/ref=98346F8973E85618503F0A81D054F3EB640B48D7D51858B02601135996fC43G" TargetMode="External"/><Relationship Id="rId259" Type="http://schemas.openxmlformats.org/officeDocument/2006/relationships/hyperlink" Target="consultantplus://offline/ref=98346F8973E85618503F0A81D054F3EB640B44D2DC1458B02601135996C33DC7ABB427FD7BCAA2A1f946G" TargetMode="External"/><Relationship Id="rId23" Type="http://schemas.openxmlformats.org/officeDocument/2006/relationships/hyperlink" Target="consultantplus://offline/ref=98346F8973E85618503F0A81D054F3EB640949D9D51958B02601135996C33DC7ABB427FD7BCAA2A0f940G" TargetMode="External"/><Relationship Id="rId119" Type="http://schemas.openxmlformats.org/officeDocument/2006/relationships/hyperlink" Target="consultantplus://offline/ref=98346F8973E85618503F0A81D054F3EB640B4AD0D81D58B02601135996C33DC7ABB427FD7BCAA0A2f947G" TargetMode="External"/><Relationship Id="rId270" Type="http://schemas.openxmlformats.org/officeDocument/2006/relationships/hyperlink" Target="consultantplus://offline/ref=98346F8973E85618503F0A81D054F3EB640A4ED9DD1A58B02601135996C33DC7ABB427FD7BCAA6A0f944G" TargetMode="External"/><Relationship Id="rId291" Type="http://schemas.openxmlformats.org/officeDocument/2006/relationships/hyperlink" Target="consultantplus://offline/ref=98346F8973E85618503F0A81D054F3EB640B4AD1DE1B58B02601135996fC43G" TargetMode="External"/><Relationship Id="rId305" Type="http://schemas.openxmlformats.org/officeDocument/2006/relationships/hyperlink" Target="consultantplus://offline/ref=98346F8973E85618503F0A81D054F3EB640B44D1D91458B02601135996C33DC7ABB427FD7BCBABA0f941G" TargetMode="External"/><Relationship Id="rId326" Type="http://schemas.openxmlformats.org/officeDocument/2006/relationships/hyperlink" Target="consultantplus://offline/ref=98346F8973E85618503F0A81D054F3EB64084CD1DF1D58B02601135996C33DC7ABB427FD7BCAA3A4f945G" TargetMode="External"/><Relationship Id="rId44" Type="http://schemas.openxmlformats.org/officeDocument/2006/relationships/hyperlink" Target="consultantplus://offline/ref=98346F8973E85618503F0A81D054F3EB64084CD6DB1458B02601135996C33DC7ABB427FD7BCAA2A4f941G" TargetMode="External"/><Relationship Id="rId65" Type="http://schemas.openxmlformats.org/officeDocument/2006/relationships/hyperlink" Target="consultantplus://offline/ref=98346F8973E85618503F0A81D054F3EB640B45D7D91858B02601135996C33DC7ABB427FD7BCAA4A3f945G" TargetMode="External"/><Relationship Id="rId86" Type="http://schemas.openxmlformats.org/officeDocument/2006/relationships/hyperlink" Target="consultantplus://offline/ref=98346F8973E85618503F0A81D054F3EB640949D9D51958B02601135996C33DC7ABB427FD7BCAA2A0f949G" TargetMode="External"/><Relationship Id="rId130" Type="http://schemas.openxmlformats.org/officeDocument/2006/relationships/hyperlink" Target="consultantplus://offline/ref=98346F8973E85618503F0A81D054F3EB640A4DD5D91D58B02601135996C33DC7ABB427FD7BCAA3A4f947G" TargetMode="External"/><Relationship Id="rId151" Type="http://schemas.openxmlformats.org/officeDocument/2006/relationships/hyperlink" Target="consultantplus://offline/ref=98346F8973E85618503F0A81D054F3EB640B4AD0D41B58B02601135996C33DC7ABB427FD7BCAA1A2f947G" TargetMode="External"/><Relationship Id="rId172" Type="http://schemas.openxmlformats.org/officeDocument/2006/relationships/hyperlink" Target="consultantplus://offline/ref=98346F8973E85618503F0A81D054F3EB640A49D3DB1558B02601135996C33DC7ABB427FD7BCAA3A5f948G" TargetMode="External"/><Relationship Id="rId193" Type="http://schemas.openxmlformats.org/officeDocument/2006/relationships/hyperlink" Target="consultantplus://offline/ref=98346F8973E85618503F0A81D054F3EB640E4FD3D91458B02601135996fC43G" TargetMode="External"/><Relationship Id="rId207" Type="http://schemas.openxmlformats.org/officeDocument/2006/relationships/hyperlink" Target="consultantplus://offline/ref=98346F8973E85618503F0A81D054F3EB640A4DD0D41B58B02601135996C33DC7ABB427FD7BCAA2A4f947G" TargetMode="External"/><Relationship Id="rId228" Type="http://schemas.openxmlformats.org/officeDocument/2006/relationships/hyperlink" Target="consultantplus://offline/ref=98346F8973E85618503F0A81D054F3EB640A4DD0D41B58B02601135996C33DC7ABB427FD7BCAA2A3f945G" TargetMode="External"/><Relationship Id="rId249" Type="http://schemas.openxmlformats.org/officeDocument/2006/relationships/hyperlink" Target="consultantplus://offline/ref=98346F8973E85618503F0A81D054F3EB640E48D0DB1558B02601135996C33DC7ABB427FD7BCAA0A0f946G" TargetMode="External"/><Relationship Id="rId13" Type="http://schemas.openxmlformats.org/officeDocument/2006/relationships/hyperlink" Target="consultantplus://offline/ref=98346F8973E85618503F0A81D054F3EB640B44D1D91458B02601135996C33DC7ABB427FD7BCBABA1f948G" TargetMode="External"/><Relationship Id="rId109" Type="http://schemas.openxmlformats.org/officeDocument/2006/relationships/hyperlink" Target="consultantplus://offline/ref=98346F8973E85618503F0A81D054F3EB64084BD2D81F58B02601135996C33DC7ABB427fF4AG" TargetMode="External"/><Relationship Id="rId260" Type="http://schemas.openxmlformats.org/officeDocument/2006/relationships/hyperlink" Target="consultantplus://offline/ref=98346F8973E85618503F0A81D054F3EB640A4FD0DE1F58B02601135996C33DC7ABB427FD7BCAA2A1f941G" TargetMode="External"/><Relationship Id="rId281" Type="http://schemas.openxmlformats.org/officeDocument/2006/relationships/hyperlink" Target="consultantplus://offline/ref=98346F8973E85618503F0A81D054F3EB640945D9DA1F58B02601135996C33DC7ABB427FD7BCAA2A4f944G" TargetMode="External"/><Relationship Id="rId316" Type="http://schemas.openxmlformats.org/officeDocument/2006/relationships/hyperlink" Target="consultantplus://offline/ref=98346F8973E85618503F0A81D054F3EB640B4AD1D91958B02601135996fC43G" TargetMode="External"/><Relationship Id="rId337" Type="http://schemas.openxmlformats.org/officeDocument/2006/relationships/theme" Target="theme/theme1.xml"/><Relationship Id="rId34" Type="http://schemas.openxmlformats.org/officeDocument/2006/relationships/hyperlink" Target="consultantplus://offline/ref=98346F8973E85618503F0A81D054F3EB640B44D2DC1458B02601135996C33DC7ABB427FD7BCAA2A4f947G" TargetMode="External"/><Relationship Id="rId55" Type="http://schemas.openxmlformats.org/officeDocument/2006/relationships/hyperlink" Target="consultantplus://offline/ref=98346F8973E85618503F0A81D054F3EB640B49D2D41D58B02601135996C33DC7ABB427FD7BCAA3A5f945G" TargetMode="External"/><Relationship Id="rId76" Type="http://schemas.openxmlformats.org/officeDocument/2006/relationships/hyperlink" Target="consultantplus://offline/ref=98346F8973E85618503F0A81D054F3EB640B4AD0D41B58B02601135996C33DC7ABB427FD7BCAA1A0f947G" TargetMode="External"/><Relationship Id="rId97" Type="http://schemas.openxmlformats.org/officeDocument/2006/relationships/hyperlink" Target="consultantplus://offline/ref=98346F8973E85618503F0A81D054F3EB640B4AD0D81D58B02601135996C33DC7ABB427FD7BCAA0A3f946G" TargetMode="External"/><Relationship Id="rId120" Type="http://schemas.openxmlformats.org/officeDocument/2006/relationships/hyperlink" Target="consultantplus://offline/ref=98346F8973E85618503F0A81D054F3EB640A4DD5D91D58B02601135996C33DC7ABB427FD7BCAA3A4f945G" TargetMode="External"/><Relationship Id="rId141" Type="http://schemas.openxmlformats.org/officeDocument/2006/relationships/hyperlink" Target="consultantplus://offline/ref=98346F8973E85618503F0A81D054F3EB640C4BD3DC1B58B02601135996C33DC7ABB427FD7BCAA3A5f949G" TargetMode="External"/><Relationship Id="rId7" Type="http://schemas.openxmlformats.org/officeDocument/2006/relationships/hyperlink" Target="consultantplus://offline/ref=98346F8973E85618503F0A81D054F3EB640B4AD1DF1C58B02601135996C33DC7ABB427FD7BC8A3A5f943G" TargetMode="External"/><Relationship Id="rId162" Type="http://schemas.openxmlformats.org/officeDocument/2006/relationships/hyperlink" Target="consultantplus://offline/ref=98346F8973E85618503F0A81D054F3EB640B49D2D41D58B02601135996C33DC7ABB427FD7BCAA3ADf940G" TargetMode="External"/><Relationship Id="rId183" Type="http://schemas.openxmlformats.org/officeDocument/2006/relationships/hyperlink" Target="consultantplus://offline/ref=98346F8973E85618503F0A81D054F3EB640A49D4DE1A58B02601135996C33DC7ABB427FD7BCAA3A6f940G" TargetMode="External"/><Relationship Id="rId218" Type="http://schemas.openxmlformats.org/officeDocument/2006/relationships/hyperlink" Target="consultantplus://offline/ref=98346F8973E85618503F0A81D054F3EB640A49D4DE1A58B02601135996C33DC7ABB427FD7BCAA0A3f942G" TargetMode="External"/><Relationship Id="rId239" Type="http://schemas.openxmlformats.org/officeDocument/2006/relationships/hyperlink" Target="consultantplus://offline/ref=98346F8973E85618503F0A81D054F3EB640B44D2DC1458B02601135996C33DC7ABB427FD7BCAA2A1f944G" TargetMode="External"/><Relationship Id="rId250" Type="http://schemas.openxmlformats.org/officeDocument/2006/relationships/hyperlink" Target="consultantplus://offline/ref=98346F8973E85618503F0A81D054F3EB640E48D0DB1558B02601135996C33DC7ABB427FD7BCAA2ADf944G" TargetMode="External"/><Relationship Id="rId271" Type="http://schemas.openxmlformats.org/officeDocument/2006/relationships/hyperlink" Target="consultantplus://offline/ref=98346F8973E85618503F0A81D054F3EB640B4BD6DA1958B02601135996C33DC7ABB427FD7BCAA3A5f949G" TargetMode="External"/><Relationship Id="rId292" Type="http://schemas.openxmlformats.org/officeDocument/2006/relationships/hyperlink" Target="consultantplus://offline/ref=98346F8973E85618503F0A81D054F3EB640949D9D51958B02601135996C33DC7ABB427FD7BCAA2ADf947G" TargetMode="External"/><Relationship Id="rId306" Type="http://schemas.openxmlformats.org/officeDocument/2006/relationships/hyperlink" Target="consultantplus://offline/ref=98346F8973E85618503F0A81D054F3EB640B44D1D91458B02601135996C33DC7ABB427FD7BCBABA0f942G" TargetMode="External"/><Relationship Id="rId24" Type="http://schemas.openxmlformats.org/officeDocument/2006/relationships/hyperlink" Target="consultantplus://offline/ref=98346F8973E85618503F0A81D054F3EB640B44D2DC1458B02601135996C33DC7ABB427FD7BCAA2A4f943G" TargetMode="External"/><Relationship Id="rId45" Type="http://schemas.openxmlformats.org/officeDocument/2006/relationships/hyperlink" Target="consultantplus://offline/ref=98346F8973E85618503F0A81D054F3EB640B4FD1DA1B58B02601135996C33DC7ABB427FD7BCAA3A7f947G" TargetMode="External"/><Relationship Id="rId66" Type="http://schemas.openxmlformats.org/officeDocument/2006/relationships/hyperlink" Target="consultantplus://offline/ref=98346F8973E85618503F0A81D054F3EB640F49D7DF1858B02601135996C33DC7ABB427FD7BCAA3A5f949G" TargetMode="External"/><Relationship Id="rId87" Type="http://schemas.openxmlformats.org/officeDocument/2006/relationships/hyperlink" Target="consultantplus://offline/ref=98346F8973E85618503F0A81D054F3EB640A4ED9D91A58B02601135996C33DC7ABB427FD7BCAA3A0f949G" TargetMode="External"/><Relationship Id="rId110" Type="http://schemas.openxmlformats.org/officeDocument/2006/relationships/hyperlink" Target="consultantplus://offline/ref=98346F8973E85618503F0A81D054F3EB640945D0DD1558B02601135996C33DC7ABB427FD7BCAA3A4f942G" TargetMode="External"/><Relationship Id="rId131" Type="http://schemas.openxmlformats.org/officeDocument/2006/relationships/hyperlink" Target="consultantplus://offline/ref=98346F8973E85618503F0A81D054F3EB640A4DD5D91D58B02601135996C33DC7ABB427FD7BCAA3A7f942G" TargetMode="External"/><Relationship Id="rId327" Type="http://schemas.openxmlformats.org/officeDocument/2006/relationships/hyperlink" Target="consultantplus://offline/ref=98346F8973E85618503F0A81D054F3EB640949D9D51958B02601135996C33DC7ABB427FD7BCAA7A0f947G" TargetMode="External"/><Relationship Id="rId152" Type="http://schemas.openxmlformats.org/officeDocument/2006/relationships/hyperlink" Target="consultantplus://offline/ref=98346F8973E85618503F0A81D054F3EB64084CD6DB1458B02601135996C33DC7ABB427FD7BCAA2A1f940G" TargetMode="External"/><Relationship Id="rId173" Type="http://schemas.openxmlformats.org/officeDocument/2006/relationships/hyperlink" Target="consultantplus://offline/ref=98346F8973E85618503F0A81D054F3EB64084BD2D81F58B02601135996C33DC7ABB427fF4AG" TargetMode="External"/><Relationship Id="rId194" Type="http://schemas.openxmlformats.org/officeDocument/2006/relationships/hyperlink" Target="consultantplus://offline/ref=98346F8973E85618503F0A81D054F3EB640B4CD6DD1D58B02601135996C33DC7ABB427FD7BCAA3A4f941G" TargetMode="External"/><Relationship Id="rId208" Type="http://schemas.openxmlformats.org/officeDocument/2006/relationships/hyperlink" Target="consultantplus://offline/ref=98346F8973E85618503F0A81D054F3EB640B44D2DC1458B02601135996C33DC7ABB427FD7BCAA2A7f948G" TargetMode="External"/><Relationship Id="rId229" Type="http://schemas.openxmlformats.org/officeDocument/2006/relationships/hyperlink" Target="consultantplus://offline/ref=98346F8973E85618503F0A81D054F3EB640B44D2DC1458B02601135996C33DC7ABB427FD7BCAA2A6f948G" TargetMode="External"/><Relationship Id="rId240" Type="http://schemas.openxmlformats.org/officeDocument/2006/relationships/hyperlink" Target="consultantplus://offline/ref=98346F8973E85618503F0A81D054F3EB640E48D0DB1558B02601135996C33DC7ABB427FD7BCAA0A3f941G" TargetMode="External"/><Relationship Id="rId261" Type="http://schemas.openxmlformats.org/officeDocument/2006/relationships/hyperlink" Target="consultantplus://offline/ref=98346F8973E85618503F0A81D054F3EB640848D6D91B58B02601135996C33DC7ABB427FD7BCAA3A4f940G" TargetMode="External"/><Relationship Id="rId14" Type="http://schemas.openxmlformats.org/officeDocument/2006/relationships/hyperlink" Target="consultantplus://offline/ref=98346F8973E85618503F0A81D054F3EB640844D4DC1C58B02601135996C33DC7ABB427FD7BCAA3A5f948G" TargetMode="External"/><Relationship Id="rId35" Type="http://schemas.openxmlformats.org/officeDocument/2006/relationships/hyperlink" Target="consultantplus://offline/ref=98346F8973E85618503F0A81D054F3EB640848D6D91B58B02601135996C33DC7ABB427FD7BCAA3A4f940G" TargetMode="External"/><Relationship Id="rId56" Type="http://schemas.openxmlformats.org/officeDocument/2006/relationships/hyperlink" Target="consultantplus://offline/ref=98346F8973E85618503F0A81D054F3EB640B4AD1DE1B58B02601135996fC43G" TargetMode="External"/><Relationship Id="rId77" Type="http://schemas.openxmlformats.org/officeDocument/2006/relationships/hyperlink" Target="consultantplus://offline/ref=98346F8973E85618503F0A81D054F3EB64084CD6DB1458B02601135996C33DC7ABB427FD7BCAA2A7f946G" TargetMode="External"/><Relationship Id="rId100" Type="http://schemas.openxmlformats.org/officeDocument/2006/relationships/hyperlink" Target="consultantplus://offline/ref=98346F8973E85618503F0A81D054F3EB640A4CD6D41458B02601135996C33DC7ABB427FD7BCAA3A4f940G" TargetMode="External"/><Relationship Id="rId282" Type="http://schemas.openxmlformats.org/officeDocument/2006/relationships/hyperlink" Target="consultantplus://offline/ref=98346F8973E85618503F0A81D054F3EB640B45D6D51D58B02601135996C33DC7ABB427FD7BCAA1A2f940G" TargetMode="External"/><Relationship Id="rId317" Type="http://schemas.openxmlformats.org/officeDocument/2006/relationships/hyperlink" Target="consultantplus://offline/ref=98346F8973E85618503F0A81D054F3EB640A49D4DE1A58B02601135996C33DC7ABB427FD7BCAA3A6f940G" TargetMode="External"/><Relationship Id="rId8" Type="http://schemas.openxmlformats.org/officeDocument/2006/relationships/hyperlink" Target="consultantplus://offline/ref=98346F8973E85618503F0A81D054F3EB640945D9DA1F58B02601135996C33DC7ABB427FD7BCAA3ACf940G" TargetMode="External"/><Relationship Id="rId98" Type="http://schemas.openxmlformats.org/officeDocument/2006/relationships/hyperlink" Target="consultantplus://offline/ref=98346F8973E85618503F0A81D054F3EB640B4AD0D81D58B02601135996C33DC7ABB427FD7BCAA0A3f947G" TargetMode="External"/><Relationship Id="rId121" Type="http://schemas.openxmlformats.org/officeDocument/2006/relationships/hyperlink" Target="consultantplus://offline/ref=98346F8973E85618503F0A81D054F3EB640A4DD5D91D58B02601135996C33DC7ABB427FD7BCAA3A4f946G" TargetMode="External"/><Relationship Id="rId142" Type="http://schemas.openxmlformats.org/officeDocument/2006/relationships/hyperlink" Target="consultantplus://offline/ref=98346F8973E85618503F0A81D054F3EB64084CD6DB1458B02601135996C33DC7ABB427FD7BCAA2A6f944G" TargetMode="External"/><Relationship Id="rId163" Type="http://schemas.openxmlformats.org/officeDocument/2006/relationships/hyperlink" Target="consultantplus://offline/ref=98346F8973E85618503F0A81D054F3EB64084CD6DB1458B02601135996C33DC7ABB427FD7BCAA2A1f947G" TargetMode="External"/><Relationship Id="rId184" Type="http://schemas.openxmlformats.org/officeDocument/2006/relationships/hyperlink" Target="consultantplus://offline/ref=98346F8973E85618503F0A81D054F3EB640B44D2DC1458B02601135996C33DC7ABB427FD7BCAA2A4f949G" TargetMode="External"/><Relationship Id="rId219" Type="http://schemas.openxmlformats.org/officeDocument/2006/relationships/hyperlink" Target="consultantplus://offline/ref=98346F8973E85618503F0A81D054F3EB640B44D2DC1458B02601135996C33DC7ABB427FD7BCAA2A6f943G" TargetMode="External"/><Relationship Id="rId3" Type="http://schemas.openxmlformats.org/officeDocument/2006/relationships/settings" Target="settings.xml"/><Relationship Id="rId214" Type="http://schemas.openxmlformats.org/officeDocument/2006/relationships/hyperlink" Target="consultantplus://offline/ref=98346F8973E85618503F0A81D054F3EB640A49D4DE1A58B02601135996C33DC7ABB427FD7BCAA7A4f946G" TargetMode="External"/><Relationship Id="rId230" Type="http://schemas.openxmlformats.org/officeDocument/2006/relationships/hyperlink" Target="consultantplus://offline/ref=98346F8973E85618503F0A81D054F3EB640A4DD0D41B58B02601135996C33DC7ABB427FD7BCAA2A3f940G" TargetMode="External"/><Relationship Id="rId235" Type="http://schemas.openxmlformats.org/officeDocument/2006/relationships/hyperlink" Target="consultantplus://offline/ref=98346F8973E85618503F0A81D054F3EB640E48D0DB1558B02601135996C33DC7ABB427FD7BCAA2A0f944G" TargetMode="External"/><Relationship Id="rId251" Type="http://schemas.openxmlformats.org/officeDocument/2006/relationships/hyperlink" Target="consultantplus://offline/ref=98346F8973E85618503F0A81D054F3EB640B44D2DC1458B02601135996C33DC7ABB427FD7BCAA2A1f945G" TargetMode="External"/><Relationship Id="rId256" Type="http://schemas.openxmlformats.org/officeDocument/2006/relationships/hyperlink" Target="consultantplus://offline/ref=98346F8973E85618503F0A81D054F3EB640E48D0DB1558B02601135996C33DC7ABB427FD7BCAA2ADf945G" TargetMode="External"/><Relationship Id="rId277" Type="http://schemas.openxmlformats.org/officeDocument/2006/relationships/hyperlink" Target="consultantplus://offline/ref=98346F8973E85618503F0A81D054F3EB640E48D0DB1558B02601135996C33DC7ABB427FD7BCAA0A6f949G" TargetMode="External"/><Relationship Id="rId298" Type="http://schemas.openxmlformats.org/officeDocument/2006/relationships/hyperlink" Target="consultantplus://offline/ref=98346F8973E85618503F0A81D054F3EB640949D9D51958B02601135996C33DC7ABB427FD7BCAA2ACf941G" TargetMode="External"/><Relationship Id="rId25" Type="http://schemas.openxmlformats.org/officeDocument/2006/relationships/hyperlink" Target="consultantplus://offline/ref=98346F8973E85618503F0A81D054F3EB64084CD6DB1458B02601135996C33DC7ABB427FD7BCAA2A5f945G" TargetMode="External"/><Relationship Id="rId46" Type="http://schemas.openxmlformats.org/officeDocument/2006/relationships/hyperlink" Target="consultantplus://offline/ref=98346F8973E85618503F0A81D054F3EB640B4FD1DA1B58B02601135996C33DC7ABB427FD7BCAA3A2f949G" TargetMode="External"/><Relationship Id="rId67" Type="http://schemas.openxmlformats.org/officeDocument/2006/relationships/hyperlink" Target="consultantplus://offline/ref=98346F8973E85618503F0A81D054F3EB64084BD5D41B58B02601135996C33DC7ABB427FD7BCAA3A4f944G" TargetMode="External"/><Relationship Id="rId116" Type="http://schemas.openxmlformats.org/officeDocument/2006/relationships/hyperlink" Target="consultantplus://offline/ref=98346F8973E85618503F0A81D054F3EB640B4AD0D41B58B02601135996C33DC7ABB427FD7BCAA1A2f941G" TargetMode="External"/><Relationship Id="rId137" Type="http://schemas.openxmlformats.org/officeDocument/2006/relationships/hyperlink" Target="consultantplus://offline/ref=98346F8973E85618503F0A81D054F3EB640A49D4DE1A58B02601135996C33DC7ABB427FD7BCAA1A2f944G" TargetMode="External"/><Relationship Id="rId158" Type="http://schemas.openxmlformats.org/officeDocument/2006/relationships/hyperlink" Target="consultantplus://offline/ref=98346F8973E85618503F0A81D054F3EB640B4AD1DE1B58B02601135996fC43G" TargetMode="External"/><Relationship Id="rId272" Type="http://schemas.openxmlformats.org/officeDocument/2006/relationships/hyperlink" Target="consultantplus://offline/ref=98346F8973E85618503F0A81D054F3EB640B4BD6DA1958B02601135996C33DC7ABB427FD7BCAA3A3f942G" TargetMode="External"/><Relationship Id="rId293" Type="http://schemas.openxmlformats.org/officeDocument/2006/relationships/hyperlink" Target="consultantplus://offline/ref=98346F8973E85618503F0A81D054F3EB640B45D6D51D58B02601135996fC43G" TargetMode="External"/><Relationship Id="rId302" Type="http://schemas.openxmlformats.org/officeDocument/2006/relationships/hyperlink" Target="consultantplus://offline/ref=98346F8973E85618503F0A81D054F3EB640B4FD1DA1B58B02601135996C33DC7ABB427FD7BCAA2A5f945G" TargetMode="External"/><Relationship Id="rId307" Type="http://schemas.openxmlformats.org/officeDocument/2006/relationships/hyperlink" Target="consultantplus://offline/ref=98346F8973E85618503F0A81D054F3EB640B4AD0D81D58B02601135996C33DC7ABB427FD7BCAA0ADf943G" TargetMode="External"/><Relationship Id="rId323" Type="http://schemas.openxmlformats.org/officeDocument/2006/relationships/hyperlink" Target="consultantplus://offline/ref=98346F8973E85618503F0A81D054F3EB64084BD7D51858B02601135996C33DC7ABB427FD7BCAA3A5f949G" TargetMode="External"/><Relationship Id="rId328" Type="http://schemas.openxmlformats.org/officeDocument/2006/relationships/hyperlink" Target="consultantplus://offline/ref=98346F8973E85618503F0A81D054F3EB640949D9D51958B02601135996C33DC7ABB427FD7BCAA7A3f940G" TargetMode="External"/><Relationship Id="rId20" Type="http://schemas.openxmlformats.org/officeDocument/2006/relationships/hyperlink" Target="consultantplus://offline/ref=98346F8973E85618503F0A81D054F3EB640945D9DA1F58B02601135996C33DC7ABB427FD7BCAA3ACf943G" TargetMode="External"/><Relationship Id="rId41" Type="http://schemas.openxmlformats.org/officeDocument/2006/relationships/hyperlink" Target="consultantplus://offline/ref=98346F8973E85618503F0A81D054F3EB640945D0DD1558B02601135996C33DC7ABB427FD7BCAA3A4f942G" TargetMode="External"/><Relationship Id="rId62" Type="http://schemas.openxmlformats.org/officeDocument/2006/relationships/hyperlink" Target="consultantplus://offline/ref=98346F8973E85618503F0A81D054F3EB640B4ED0D81E58B02601135996C33DC7ABB427FD7BCAA3A4f941G" TargetMode="External"/><Relationship Id="rId83" Type="http://schemas.openxmlformats.org/officeDocument/2006/relationships/hyperlink" Target="consultantplus://offline/ref=98346F8973E85618503F0A81D054F3EB64084CD6DB1458B02601135996C33DC7ABB427FD7BCAA2A6f940G" TargetMode="External"/><Relationship Id="rId88" Type="http://schemas.openxmlformats.org/officeDocument/2006/relationships/hyperlink" Target="consultantplus://offline/ref=98346F8973E85618503F0A81D054F3EB640A4ED9D91A58B02601135996C33DC7ABB427FD7BCAA3A3f941G" TargetMode="External"/><Relationship Id="rId111" Type="http://schemas.openxmlformats.org/officeDocument/2006/relationships/hyperlink" Target="consultantplus://offline/ref=98346F8973E85618503F0A81D054F3EB640B4AD0D41B58B02601135996C33DC7ABB427FD7BCAA1A3f941G" TargetMode="External"/><Relationship Id="rId132" Type="http://schemas.openxmlformats.org/officeDocument/2006/relationships/hyperlink" Target="consultantplus://offline/ref=98346F8973E85618503F0A81D054F3EB640A4DD5D91D58B02601135996C33DC7ABB427FD7BCAA3A7f946G" TargetMode="External"/><Relationship Id="rId153" Type="http://schemas.openxmlformats.org/officeDocument/2006/relationships/hyperlink" Target="consultantplus://offline/ref=98346F8973E85618503F0A81D054F3EB64084CD6DB1458B02601135996C33DC7ABB427FD7BCAA2A1f941G" TargetMode="External"/><Relationship Id="rId174" Type="http://schemas.openxmlformats.org/officeDocument/2006/relationships/hyperlink" Target="consultantplus://offline/ref=98346F8973E85618503F0A81D054F3EB640949D9D51958B02601135996C33DC7ABB427FD7BCAA2A2f942G" TargetMode="External"/><Relationship Id="rId179" Type="http://schemas.openxmlformats.org/officeDocument/2006/relationships/hyperlink" Target="consultantplus://offline/ref=98346F8973E85618503F0A81D054F3EB640A49D4DE1A58B02601135996C33DC7ABB427FD7BCAA6A1f942G" TargetMode="External"/><Relationship Id="rId195" Type="http://schemas.openxmlformats.org/officeDocument/2006/relationships/hyperlink" Target="consultantplus://offline/ref=98346F8973E85618503F0A81D054F3EB640B4AD0D81D58B02601135996C33DC7ABB427FD7BCAA0ADf941G" TargetMode="External"/><Relationship Id="rId209" Type="http://schemas.openxmlformats.org/officeDocument/2006/relationships/hyperlink" Target="consultantplus://offline/ref=98346F8973E85618503F0A81D054F3EB640A4DD0D41B58B02601135996C33DC7ABB427FD7BCAA3A4f940G" TargetMode="External"/><Relationship Id="rId190" Type="http://schemas.openxmlformats.org/officeDocument/2006/relationships/hyperlink" Target="consultantplus://offline/ref=98346F8973E85618503F0A81D054F3EB640944D4D91B58B02601135996C33DC7ABB427FD7BCAA3A4f947G" TargetMode="External"/><Relationship Id="rId204" Type="http://schemas.openxmlformats.org/officeDocument/2006/relationships/hyperlink" Target="consultantplus://offline/ref=98346F8973E85618503F0A81D054F3EB640B44D2DC1458B02601135996C33DC7ABB427FD7BCAA2A7f946G" TargetMode="External"/><Relationship Id="rId220" Type="http://schemas.openxmlformats.org/officeDocument/2006/relationships/hyperlink" Target="consultantplus://offline/ref=98346F8973E85618503F0A81D054F3EB640B44D2DC1458B02601135996C33DC7ABB427FD7BCAA2A6f944G" TargetMode="External"/><Relationship Id="rId225" Type="http://schemas.openxmlformats.org/officeDocument/2006/relationships/hyperlink" Target="consultantplus://offline/ref=98346F8973E85618503F0A81D054F3EB640A4FD0DE1F58B02601135996fC43G" TargetMode="External"/><Relationship Id="rId241" Type="http://schemas.openxmlformats.org/officeDocument/2006/relationships/hyperlink" Target="consultantplus://offline/ref=98346F8973E85618503F0A81D054F3EB640E48D0DB1558B02601135996C33DC7ABB427FD7BCAA3A2f940G" TargetMode="External"/><Relationship Id="rId246" Type="http://schemas.openxmlformats.org/officeDocument/2006/relationships/hyperlink" Target="consultantplus://offline/ref=98346F8973E85618503F0A81D054F3EB640E48D0DB1558B02601135996C33DC7ABB427FD7BCAA1ADf940G" TargetMode="External"/><Relationship Id="rId267" Type="http://schemas.openxmlformats.org/officeDocument/2006/relationships/hyperlink" Target="consultantplus://offline/ref=98346F8973E85618503F0A81D054F3EB640B44D2DC1458B02601135996C33DC7ABB427FD7BCAA2A1f947G" TargetMode="External"/><Relationship Id="rId288" Type="http://schemas.openxmlformats.org/officeDocument/2006/relationships/hyperlink" Target="consultantplus://offline/ref=98346F8973E85618503F0A81D054F3EB640945D9DA1F58B02601135996C33DC7ABB427FD7BCAA2A4f946G" TargetMode="External"/><Relationship Id="rId15" Type="http://schemas.openxmlformats.org/officeDocument/2006/relationships/hyperlink" Target="consultantplus://offline/ref=98346F8973E85618503F0A81D054F3EB640B49D8DC1C58B02601135996C33DC7ABB427FD7BCAA7A0f941G" TargetMode="External"/><Relationship Id="rId36" Type="http://schemas.openxmlformats.org/officeDocument/2006/relationships/hyperlink" Target="consultantplus://offline/ref=98346F8973E85618503F0A81D054F3EB64084CD6DB1458B02601135996C33DC7ABB427FD7BCAA2A5f948G" TargetMode="External"/><Relationship Id="rId57" Type="http://schemas.openxmlformats.org/officeDocument/2006/relationships/hyperlink" Target="consultantplus://offline/ref=98346F8973E85618503F0A81D054F3EB64084CD6DB1458B02601135996C33DC7ABB427FD7BCAA2A4f945G" TargetMode="External"/><Relationship Id="rId106" Type="http://schemas.openxmlformats.org/officeDocument/2006/relationships/hyperlink" Target="consultantplus://offline/ref=98346F8973E85618503F0A81D054F3EB640B4AD0D81D58B02601135996C33DC7ABB427FD7BCAA0A2f944G" TargetMode="External"/><Relationship Id="rId127" Type="http://schemas.openxmlformats.org/officeDocument/2006/relationships/hyperlink" Target="consultantplus://offline/ref=98346F8973E85618503F0A81D054F3EB640A49D4DE1A58B02601135996C33DC7ABB427FD7BCAA0A2f945G" TargetMode="External"/><Relationship Id="rId262" Type="http://schemas.openxmlformats.org/officeDocument/2006/relationships/hyperlink" Target="consultantplus://offline/ref=98346F8973E85618503F0A81D054F3EB64084CD6DB1458B02601135996C33DC7ABB427FD7BCAA2A0f944G" TargetMode="External"/><Relationship Id="rId283" Type="http://schemas.openxmlformats.org/officeDocument/2006/relationships/hyperlink" Target="consultantplus://offline/ref=98346F8973E85618503F0A81D054F3EB640B45D6D51D58B02601135996C33DC7ABB427FD7BCAA1ACf946G" TargetMode="External"/><Relationship Id="rId313" Type="http://schemas.openxmlformats.org/officeDocument/2006/relationships/hyperlink" Target="consultantplus://offline/ref=98346F8973E85618503F0A81D054F3EB640B4FD9DB1858B02601135996C33DC7ABB427FD7BCAA6ACf949G" TargetMode="External"/><Relationship Id="rId318" Type="http://schemas.openxmlformats.org/officeDocument/2006/relationships/hyperlink" Target="consultantplus://offline/ref=98346F8973E85618503F0A81D054F3EB640A4CD5DA1E58B02601135996fC43G" TargetMode="External"/><Relationship Id="rId10" Type="http://schemas.openxmlformats.org/officeDocument/2006/relationships/hyperlink" Target="consultantplus://offline/ref=98346F8973E85618503F0A81D054F3EB64084CD6DB1458B02601135996C33DC7ABB427FD7BCAA2A5f944G" TargetMode="External"/><Relationship Id="rId31" Type="http://schemas.openxmlformats.org/officeDocument/2006/relationships/hyperlink" Target="consultantplus://offline/ref=98346F8973E85618503F0A81D054F3EB640949D9D51958B02601135996C33DC7ABB427FD7BCAA2A0f942G" TargetMode="External"/><Relationship Id="rId52" Type="http://schemas.openxmlformats.org/officeDocument/2006/relationships/hyperlink" Target="consultantplus://offline/ref=98346F8973E85618503F0A81D054F3EB640A49D4DE1A58B02601135996C33DC7ABB427FD7BCAA5A3f947G" TargetMode="External"/><Relationship Id="rId73" Type="http://schemas.openxmlformats.org/officeDocument/2006/relationships/hyperlink" Target="consultantplus://offline/ref=98346F8973E85618503F0A81D054F3EB64084CD6DB1458B02601135996C33DC7ABB427FD7BCAA2A7f942G" TargetMode="External"/><Relationship Id="rId78" Type="http://schemas.openxmlformats.org/officeDocument/2006/relationships/hyperlink" Target="consultantplus://offline/ref=98346F8973E85618503F0A81D054F3EB640949D9D51958B02601135996C33DC7ABB427FD7BCAA2A0f947G" TargetMode="External"/><Relationship Id="rId94" Type="http://schemas.openxmlformats.org/officeDocument/2006/relationships/hyperlink" Target="consultantplus://offline/ref=98346F8973E85618503F0A81D054F3EB640A48D9DD1D58B02601135996C33DC7ABB427F87DfC4BG" TargetMode="External"/><Relationship Id="rId99" Type="http://schemas.openxmlformats.org/officeDocument/2006/relationships/hyperlink" Target="consultantplus://offline/ref=98346F8973E85618503F0A81D054F3EB64094AD5DF1E58B02601135996C33DC7ABB427FD7BCAA3A4f941G" TargetMode="External"/><Relationship Id="rId101" Type="http://schemas.openxmlformats.org/officeDocument/2006/relationships/hyperlink" Target="consultantplus://offline/ref=98346F8973E85618503F0A81D054F3EB640A4CD8DE1D58B02601135996C33DC7ABB427FD7BCAA3A4f944G" TargetMode="External"/><Relationship Id="rId122" Type="http://schemas.openxmlformats.org/officeDocument/2006/relationships/hyperlink" Target="consultantplus://offline/ref=98346F8973E85618503F0A81D054F3EB640A4CD6D41458B02601135996C33DC7ABB427FD7BCAA3A4f940G" TargetMode="External"/><Relationship Id="rId143" Type="http://schemas.openxmlformats.org/officeDocument/2006/relationships/hyperlink" Target="consultantplus://offline/ref=98346F8973E85618503F0A81D054F3EB640949D9D51958B02601135996C33DC7ABB427FD7BCAA2A3f946G" TargetMode="External"/><Relationship Id="rId148" Type="http://schemas.openxmlformats.org/officeDocument/2006/relationships/hyperlink" Target="consultantplus://offline/ref=98346F8973E85618503F0A81D054F3EB640A49D4DE1A58B02601135996C33DC7ABB427FD7BCAA3A6f940G" TargetMode="External"/><Relationship Id="rId164" Type="http://schemas.openxmlformats.org/officeDocument/2006/relationships/hyperlink" Target="consultantplus://offline/ref=98346F8973E85618503F0A81D054F3EB64084CD6DB1458B02601135996C33DC7ABB427FD7BCAA2A1f948G" TargetMode="External"/><Relationship Id="rId169" Type="http://schemas.openxmlformats.org/officeDocument/2006/relationships/hyperlink" Target="consultantplus://offline/ref=98346F8973E85618503F0A81D054F3EB640B49D2D41D58B02601135996C33DC7ABB427FD7BCAA3A7f942G" TargetMode="External"/><Relationship Id="rId185" Type="http://schemas.openxmlformats.org/officeDocument/2006/relationships/hyperlink" Target="consultantplus://offline/ref=98346F8973E85618503F0A81D054F3EB640A49D4DE1A58B02601135996C33DC7ABB427FD7BCAA0ACf940G" TargetMode="External"/><Relationship Id="rId334" Type="http://schemas.openxmlformats.org/officeDocument/2006/relationships/hyperlink" Target="consultantplus://offline/ref=98346F8973E85618503F0A81D054F3EB640945D9DA1F58B02601135996C33DC7ABB427FD7BCAA2A4f949G" TargetMode="External"/><Relationship Id="rId4" Type="http://schemas.openxmlformats.org/officeDocument/2006/relationships/webSettings" Target="webSettings.xml"/><Relationship Id="rId9" Type="http://schemas.openxmlformats.org/officeDocument/2006/relationships/hyperlink" Target="consultantplus://offline/ref=98346F8973E85618503F0A81D054F3EB640B4AD0D81D58B02601135996C33DC7ABB427FD7BCAA0A3f943G" TargetMode="External"/><Relationship Id="rId180" Type="http://schemas.openxmlformats.org/officeDocument/2006/relationships/hyperlink" Target="consultantplus://offline/ref=98346F8973E85618503F0A81D054F3EB640949D9D51958B02601135996C33DC7ABB427FD7BCAA2ADf940G" TargetMode="External"/><Relationship Id="rId210" Type="http://schemas.openxmlformats.org/officeDocument/2006/relationships/hyperlink" Target="consultantplus://offline/ref=98346F8973E85618503F0A81D054F3EB640B44D2DC1458B02601135996C33DC7ABB427FD7BCAA2A7f949G" TargetMode="External"/><Relationship Id="rId215" Type="http://schemas.openxmlformats.org/officeDocument/2006/relationships/hyperlink" Target="consultantplus://offline/ref=98346F8973E85618503F0A81D054F3EB640A4DD0D41B58B02601135996C33DC7ABB427FD7BCAA3A4f940G" TargetMode="External"/><Relationship Id="rId236" Type="http://schemas.openxmlformats.org/officeDocument/2006/relationships/hyperlink" Target="consultantplus://offline/ref=98346F8973E85618503F0A81D054F3EB640A49D4DE1A58B02601135996C33DC7ABB427FD7BCAA3A6f940G" TargetMode="External"/><Relationship Id="rId257" Type="http://schemas.openxmlformats.org/officeDocument/2006/relationships/hyperlink" Target="consultantplus://offline/ref=98346F8973E85618503F0A81D054F3EB640E48D0DB1558B02601135996C33DC7ABB427FD7BCAA1A6f949G" TargetMode="External"/><Relationship Id="rId278" Type="http://schemas.openxmlformats.org/officeDocument/2006/relationships/hyperlink" Target="consultantplus://offline/ref=98346F8973E85618503F0A81D054F3EB640848D6D91B58B02601135996C33DC7ABB427FD7BCAA3A4f940G" TargetMode="External"/><Relationship Id="rId26" Type="http://schemas.openxmlformats.org/officeDocument/2006/relationships/hyperlink" Target="consultantplus://offline/ref=98346F8973E85618503F0A81D054F3EB640945D9DA1F58B02601135996C33DC7ABB427FD7BCAA2A5f940G" TargetMode="External"/><Relationship Id="rId231" Type="http://schemas.openxmlformats.org/officeDocument/2006/relationships/hyperlink" Target="consultantplus://offline/ref=98346F8973E85618503F0A81D054F3EB640B44D2DC1458B02601135996C33DC7ABB427FD7BCAA2A6f949G" TargetMode="External"/><Relationship Id="rId252" Type="http://schemas.openxmlformats.org/officeDocument/2006/relationships/hyperlink" Target="consultantplus://offline/ref=98346F8973E85618503F0A81D054F3EB640945D9DA1F58B02601135996C33DC7ABB427FD7BCAA2A5f949G" TargetMode="External"/><Relationship Id="rId273" Type="http://schemas.openxmlformats.org/officeDocument/2006/relationships/hyperlink" Target="consultantplus://offline/ref=98346F8973E85618503F0A81D054F3EB640B44D2DC1458B02601135996C33DC7ABB427FD7BCAA2A1f948G" TargetMode="External"/><Relationship Id="rId294" Type="http://schemas.openxmlformats.org/officeDocument/2006/relationships/hyperlink" Target="consultantplus://offline/ref=98346F8973E85618503F0A81D054F3EB640B44D2DC1458B02601135996C33DC7ABB427FD7BCAA2A0f941G" TargetMode="External"/><Relationship Id="rId308" Type="http://schemas.openxmlformats.org/officeDocument/2006/relationships/hyperlink" Target="consultantplus://offline/ref=98346F8973E85618503F0A81D054F3EB640A4FD4DB1B58B02601135996fC43G" TargetMode="External"/><Relationship Id="rId329" Type="http://schemas.openxmlformats.org/officeDocument/2006/relationships/hyperlink" Target="consultantplus://offline/ref=98346F8973E85618503F0A81D054F3EB640A4FD0DF1458B02601135996C33DC7ABB427FD7BCAA2A1f947G" TargetMode="External"/><Relationship Id="rId47" Type="http://schemas.openxmlformats.org/officeDocument/2006/relationships/hyperlink" Target="consultantplus://offline/ref=98346F8973E85618503F0A81D054F3EB640B4FD1DA1B58B02601135996C33DC7ABB427FD7BCAA2A5f945G" TargetMode="External"/><Relationship Id="rId68" Type="http://schemas.openxmlformats.org/officeDocument/2006/relationships/hyperlink" Target="consultantplus://offline/ref=98346F8973E85618503F0A81D054F3EB640B45D0DE1A58B02601135996C33DC7ABB427FD7BCAA3A4f940G" TargetMode="External"/><Relationship Id="rId89" Type="http://schemas.openxmlformats.org/officeDocument/2006/relationships/hyperlink" Target="consultantplus://offline/ref=98346F8973E85618503F0A81D054F3EB640E48D0DB1558B02601135996C33DC7ABB427FD7BCAA0A2f949G" TargetMode="External"/><Relationship Id="rId112" Type="http://schemas.openxmlformats.org/officeDocument/2006/relationships/hyperlink" Target="consultantplus://offline/ref=98346F8973E85618503F0A81D054F3EB640B4AD0D41B58B02601135996C33DC7ABB427FD7BCAA1A3f943G" TargetMode="External"/><Relationship Id="rId133" Type="http://schemas.openxmlformats.org/officeDocument/2006/relationships/hyperlink" Target="consultantplus://offline/ref=98346F8973E85618503F0A81D054F3EB640A4DD5D91D58B02601135996C33DC7ABB427FD7BCAA3A7f948G" TargetMode="External"/><Relationship Id="rId154" Type="http://schemas.openxmlformats.org/officeDocument/2006/relationships/hyperlink" Target="consultantplus://offline/ref=98346F8973E85618503F0A81D054F3EB640A49D4DE1A58B02601135996C33DC7ABB427FD7BCAA2ACf949G" TargetMode="External"/><Relationship Id="rId175" Type="http://schemas.openxmlformats.org/officeDocument/2006/relationships/hyperlink" Target="consultantplus://offline/ref=98346F8973E85618503F0A81D054F3EB640949D9D51958B02601135996C33DC7ABB427FD7BCAA2A2f944G" TargetMode="External"/><Relationship Id="rId196" Type="http://schemas.openxmlformats.org/officeDocument/2006/relationships/hyperlink" Target="consultantplus://offline/ref=98346F8973E85618503F0A81D054F3EB640B44D2DC1458B02601135996C33DC7ABB427FD7BCAA2A7f941G" TargetMode="External"/><Relationship Id="rId200" Type="http://schemas.openxmlformats.org/officeDocument/2006/relationships/hyperlink" Target="consultantplus://offline/ref=98346F8973E85618503F0A81D054F3EB640A4DD5D91D58B02601135996C33DC7ABB427FD7BCAA3A6f943G" TargetMode="External"/><Relationship Id="rId16" Type="http://schemas.openxmlformats.org/officeDocument/2006/relationships/hyperlink" Target="consultantplus://offline/ref=98346F8973E85618503F0A81D054F3EB640B45D7D91858B02601135996C33DC7ABB427FD7BCAA4A3f945G" TargetMode="External"/><Relationship Id="rId221" Type="http://schemas.openxmlformats.org/officeDocument/2006/relationships/hyperlink" Target="consultantplus://offline/ref=98346F8973E85618503F0A81D054F3EB640B44D2DC1458B02601135996C33DC7ABB427FD7BCAA2A6f945G" TargetMode="External"/><Relationship Id="rId242" Type="http://schemas.openxmlformats.org/officeDocument/2006/relationships/hyperlink" Target="consultantplus://offline/ref=98346F8973E85618503F0A81D054F3EB640E48D0DB1558B02601135996C33DC7ABB427FD7BCAA3A4f941G" TargetMode="External"/><Relationship Id="rId263" Type="http://schemas.openxmlformats.org/officeDocument/2006/relationships/hyperlink" Target="consultantplus://offline/ref=98346F8973E85618503F0A81D054F3EB640848D6D91B58B02601135996C33DC7ABB427FD7BCAA3ACf946G" TargetMode="External"/><Relationship Id="rId284" Type="http://schemas.openxmlformats.org/officeDocument/2006/relationships/hyperlink" Target="consultantplus://offline/ref=98346F8973E85618503F0A81D054F3EB640B45D6D51D58B02601135996C33DC7ABB427FD7BCAA0A5f944G" TargetMode="External"/><Relationship Id="rId319" Type="http://schemas.openxmlformats.org/officeDocument/2006/relationships/hyperlink" Target="consultantplus://offline/ref=98346F8973E85618503F0A81D054F3EB640A49D4DE1A58B02601135996C33DC7ABB427FD7BCAA3A6f940G" TargetMode="External"/><Relationship Id="rId37" Type="http://schemas.openxmlformats.org/officeDocument/2006/relationships/hyperlink" Target="consultantplus://offline/ref=98346F8973E85618503F0A81D054F3EB640B4ED7D41D58B02601135996C33DC7ABB427FD7BCAA3A5f949G" TargetMode="External"/><Relationship Id="rId58" Type="http://schemas.openxmlformats.org/officeDocument/2006/relationships/hyperlink" Target="consultantplus://offline/ref=98346F8973E85618503F0A81D054F3EB640A4DD5D91D58B02601135996C33DC7ABB427FD7BCAA3A4f941G" TargetMode="External"/><Relationship Id="rId79" Type="http://schemas.openxmlformats.org/officeDocument/2006/relationships/hyperlink" Target="consultantplus://offline/ref=98346F8973E85618503F0A81D054F3EB640E48D0DB1558B02601135996C33DC7ABB427FD7BCAA0A3f941G" TargetMode="External"/><Relationship Id="rId102" Type="http://schemas.openxmlformats.org/officeDocument/2006/relationships/hyperlink" Target="consultantplus://offline/ref=98346F8973E85618503F0A81D054F3EB640B4AD0D81D58B02601135996C33DC7ABB427FD7BCAA0A3f949G" TargetMode="External"/><Relationship Id="rId123" Type="http://schemas.openxmlformats.org/officeDocument/2006/relationships/hyperlink" Target="consultantplus://offline/ref=98346F8973E85618503F0A81D054F3EB640A49D4DE1A58B02601135996C33DC7ABB427FD7BCAA0A1f944G" TargetMode="External"/><Relationship Id="rId144" Type="http://schemas.openxmlformats.org/officeDocument/2006/relationships/hyperlink" Target="consultantplus://offline/ref=98346F8973E85618503F0A81D054F3EB640B4AD1DE1B58B02601135996fC43G" TargetMode="External"/><Relationship Id="rId330" Type="http://schemas.openxmlformats.org/officeDocument/2006/relationships/hyperlink" Target="consultantplus://offline/ref=98346F8973E85618503F0A81D054F3EB640A4FD0DF1458B02601135996C33DC7ABB427FD7BCAA2A1f947G" TargetMode="External"/><Relationship Id="rId90" Type="http://schemas.openxmlformats.org/officeDocument/2006/relationships/hyperlink" Target="consultantplus://offline/ref=98346F8973E85618503F0A81D054F3EB640A4ED9DD1A58B02601135996C33DC7ABB427FD7CfC43G" TargetMode="External"/><Relationship Id="rId165" Type="http://schemas.openxmlformats.org/officeDocument/2006/relationships/hyperlink" Target="consultantplus://offline/ref=98346F8973E85618503F0A81D054F3EB64084CD6DB1458B02601135996C33DC7ABB427FD7BCAA2A1f949G" TargetMode="External"/><Relationship Id="rId186" Type="http://schemas.openxmlformats.org/officeDocument/2006/relationships/hyperlink" Target="consultantplus://offline/ref=98346F8973E85618503F0A81D054F3EB640A49D4DE1A58B02601135996C33DC7ABB427FD7BCAA6A1f943G" TargetMode="External"/><Relationship Id="rId211" Type="http://schemas.openxmlformats.org/officeDocument/2006/relationships/hyperlink" Target="consultantplus://offline/ref=98346F8973E85618503F0A81D054F3EB640A4DD0D41B58B02601135996C33DC7ABB427FD7BCAA3ADf945G" TargetMode="External"/><Relationship Id="rId232" Type="http://schemas.openxmlformats.org/officeDocument/2006/relationships/hyperlink" Target="consultantplus://offline/ref=98346F8973E85618503F0A81D054F3EB640B44D2DC1458B02601135996C33DC7ABB427FD7BCAA2A1f940G" TargetMode="External"/><Relationship Id="rId253" Type="http://schemas.openxmlformats.org/officeDocument/2006/relationships/hyperlink" Target="consultantplus://offline/ref=98346F8973E85618503F0A81D054F3EB640E48D0DB1558B02601135996C33DC7ABB427FD7BCAA3A4f941G" TargetMode="External"/><Relationship Id="rId274" Type="http://schemas.openxmlformats.org/officeDocument/2006/relationships/hyperlink" Target="consultantplus://offline/ref=98346F8973E85618503F0A81D054F3EB640E48D0DB1558B02601135996C33DC7ABB427FD7BCAA1A0f943G" TargetMode="External"/><Relationship Id="rId295" Type="http://schemas.openxmlformats.org/officeDocument/2006/relationships/hyperlink" Target="consultantplus://offline/ref=98346F8973E85618503F0A81D054F3EB640F49D7DF1858B02601135996C33DC7ABB427FD7BCAA3A5f949G" TargetMode="External"/><Relationship Id="rId309" Type="http://schemas.openxmlformats.org/officeDocument/2006/relationships/hyperlink" Target="consultantplus://offline/ref=98346F8973E85618503F0A81D054F3EB640B4AD0D81D58B02601135996C33DC7ABB427FD7BCAA0ADf944G" TargetMode="External"/><Relationship Id="rId27" Type="http://schemas.openxmlformats.org/officeDocument/2006/relationships/hyperlink" Target="consultantplus://offline/ref=98346F8973E85618503F0A81D054F3EB640E48D0DB1558B02601135996C33DC7ABB427FD7BCAA3A7f946G" TargetMode="External"/><Relationship Id="rId48" Type="http://schemas.openxmlformats.org/officeDocument/2006/relationships/hyperlink" Target="consultantplus://offline/ref=98346F8973E85618503F0A81D054F3EB640949D9D51958B02601135996C33DC7ABB427FD7BCAA2A0f944G" TargetMode="External"/><Relationship Id="rId69" Type="http://schemas.openxmlformats.org/officeDocument/2006/relationships/hyperlink" Target="consultantplus://offline/ref=98346F8973E85618503F0A81D054F3EB64084CD6DB1458B02601135996C33DC7ABB427FD7BCAA2A4f949G" TargetMode="External"/><Relationship Id="rId113" Type="http://schemas.openxmlformats.org/officeDocument/2006/relationships/hyperlink" Target="consultantplus://offline/ref=98346F8973E85618503F0A81D054F3EB640B4AD0D41B58B02601135996C33DC7ABB427FD7BCAA1A3f945G" TargetMode="External"/><Relationship Id="rId134" Type="http://schemas.openxmlformats.org/officeDocument/2006/relationships/hyperlink" Target="consultantplus://offline/ref=98346F8973E85618503F0A81D054F3EB640A4DD5D91D58B02601135996C33DC7ABB427FD7BCAA3A6f940G" TargetMode="External"/><Relationship Id="rId320" Type="http://schemas.openxmlformats.org/officeDocument/2006/relationships/hyperlink" Target="consultantplus://offline/ref=98346F8973E85618503F0A81D054F3EB640A49D4DE1A58B02601135996C33DC7ABB427FD7BCAA0ACf949G" TargetMode="External"/><Relationship Id="rId80" Type="http://schemas.openxmlformats.org/officeDocument/2006/relationships/hyperlink" Target="consultantplus://offline/ref=98346F8973E85618503F0A81D054F3EB64084CD6DB1458B02601135996C33DC7ABB427FD7BCAA2A7f947G" TargetMode="External"/><Relationship Id="rId155" Type="http://schemas.openxmlformats.org/officeDocument/2006/relationships/hyperlink" Target="consultantplus://offline/ref=98346F8973E85618503F0A81D054F3EB64084CD6DB1458B02601135996C33DC7ABB427FD7BCAA2A1f942G" TargetMode="External"/><Relationship Id="rId176" Type="http://schemas.openxmlformats.org/officeDocument/2006/relationships/hyperlink" Target="consultantplus://offline/ref=98346F8973E85618503F0A81D054F3EB640949D9D51958B02601135996C33DC7ABB427FD7BCAA2A2f946G" TargetMode="External"/><Relationship Id="rId197" Type="http://schemas.openxmlformats.org/officeDocument/2006/relationships/hyperlink" Target="consultantplus://offline/ref=98346F8973E85618503F0A81D054F3EB640B44D2DC1458B02601135996C33DC7ABB427FD7BCAA2A7f942G" TargetMode="External"/><Relationship Id="rId201" Type="http://schemas.openxmlformats.org/officeDocument/2006/relationships/hyperlink" Target="consultantplus://offline/ref=98346F8973E85618503F0A81D054F3EB640B44D2DC1458B02601135996C33DC7ABB427FD7BCAA2A7f945G" TargetMode="External"/><Relationship Id="rId222" Type="http://schemas.openxmlformats.org/officeDocument/2006/relationships/hyperlink" Target="consultantplus://offline/ref=98346F8973E85618503F0A81D054F3EB640A49D4DE1A58B02601135996C33DC7ABB427FD7BCAA3A6f940G" TargetMode="External"/><Relationship Id="rId243" Type="http://schemas.openxmlformats.org/officeDocument/2006/relationships/hyperlink" Target="consultantplus://offline/ref=98346F8973E85618503F0A81D054F3EB640E48D0DB1558B02601135996C33DC7ABB427FD7BCAA3A2f940G" TargetMode="External"/><Relationship Id="rId264" Type="http://schemas.openxmlformats.org/officeDocument/2006/relationships/hyperlink" Target="consultantplus://offline/ref=98346F8973E85618503F0A81D054F3EB640848D6D91B58B02601135996C33DC7ABB427FD7BCAA1A6f945G" TargetMode="External"/><Relationship Id="rId285" Type="http://schemas.openxmlformats.org/officeDocument/2006/relationships/hyperlink" Target="consultantplus://offline/ref=98346F8973E85618503F0A81D054F3EB640B44D2DC1458B02601135996C33DC7ABB427FD7BCAA2A0f940G" TargetMode="External"/><Relationship Id="rId17" Type="http://schemas.openxmlformats.org/officeDocument/2006/relationships/hyperlink" Target="consultantplus://offline/ref=98346F8973E85618503F0A81D054F3EB640A4DD5D91D58B02601135996C33DC7ABB427FD7BCAA3A5f949G" TargetMode="External"/><Relationship Id="rId38" Type="http://schemas.openxmlformats.org/officeDocument/2006/relationships/hyperlink" Target="consultantplus://offline/ref=98346F8973E85618503F0A81D054F3EB640B4ED7D41D58B02601135996C33DC7ABB427FD7BCAA3A4f946G" TargetMode="External"/><Relationship Id="rId59" Type="http://schemas.openxmlformats.org/officeDocument/2006/relationships/hyperlink" Target="consultantplus://offline/ref=98346F8973E85618503F0A81D054F3EB64084CD6DB1458B02601135996C33DC7ABB427FD7BCAA2A4f948G" TargetMode="External"/><Relationship Id="rId103" Type="http://schemas.openxmlformats.org/officeDocument/2006/relationships/hyperlink" Target="consultantplus://offline/ref=98346F8973E85618503F0A81D054F3EB64084BD5D41A58B02601135996C33DC7ABB427FD7BCAA3A4f940G" TargetMode="External"/><Relationship Id="rId124" Type="http://schemas.openxmlformats.org/officeDocument/2006/relationships/hyperlink" Target="consultantplus://offline/ref=98346F8973E85618503F0A81D054F3EB640A49D4DE1A58B02601135996C33DC7ABB427FD7BCAA0A4f945G" TargetMode="External"/><Relationship Id="rId310" Type="http://schemas.openxmlformats.org/officeDocument/2006/relationships/hyperlink" Target="consultantplus://offline/ref=98346F8973E85618503F0A81D054F3EB640B4AD0D81D58B02601135996C33DC7ABB427FD7BCAA0ADf946G" TargetMode="External"/><Relationship Id="rId70" Type="http://schemas.openxmlformats.org/officeDocument/2006/relationships/hyperlink" Target="consultantplus://offline/ref=98346F8973E85618503F0A81D054F3EB64084CD6DB1458B02601135996C33DC7ABB427FD7BCAA2A7f941G" TargetMode="External"/><Relationship Id="rId91" Type="http://schemas.openxmlformats.org/officeDocument/2006/relationships/hyperlink" Target="consultantplus://offline/ref=98346F8973E85618503F0A81D054F3EB64084CD6DB1458B02601135996C33DC7ABB427FD7BCAA2A6f942G" TargetMode="External"/><Relationship Id="rId145" Type="http://schemas.openxmlformats.org/officeDocument/2006/relationships/hyperlink" Target="consultantplus://offline/ref=98346F8973E85618503F0A81D054F3EB640949D9D51958B02601135996C33DC7ABB427FD7BCAA2A3f948G" TargetMode="External"/><Relationship Id="rId166" Type="http://schemas.openxmlformats.org/officeDocument/2006/relationships/hyperlink" Target="consultantplus://offline/ref=98346F8973E85618503F0A81D054F3EB640A4FD0DF1F58B02601135996fC43G" TargetMode="External"/><Relationship Id="rId187" Type="http://schemas.openxmlformats.org/officeDocument/2006/relationships/hyperlink" Target="consultantplus://offline/ref=98346F8973E85618503F0A81D054F3EB640A49D4DE1A58B02601135996C33DC7ABB427FD7BCAA0ACf947G" TargetMode="External"/><Relationship Id="rId331" Type="http://schemas.openxmlformats.org/officeDocument/2006/relationships/hyperlink" Target="consultantplus://offline/ref=98346F8973E85618503F0A81D054F3EB640B44D2DC1458B02601135996C33DC7ABB427FD7BCAA2A0f942G" TargetMode="External"/><Relationship Id="rId1" Type="http://schemas.openxmlformats.org/officeDocument/2006/relationships/styles" Target="styles.xml"/><Relationship Id="rId212" Type="http://schemas.openxmlformats.org/officeDocument/2006/relationships/hyperlink" Target="consultantplus://offline/ref=98346F8973E85618503F0A81D054F3EB640B45D6D51D58B02601135996fC43G" TargetMode="External"/><Relationship Id="rId233" Type="http://schemas.openxmlformats.org/officeDocument/2006/relationships/hyperlink" Target="consultantplus://offline/ref=98346F8973E85618503F0A81D054F3EB640B44D2DC1458B02601135996C33DC7ABB427FD7BCAA2A1f941G" TargetMode="External"/><Relationship Id="rId254" Type="http://schemas.openxmlformats.org/officeDocument/2006/relationships/hyperlink" Target="consultantplus://offline/ref=98346F8973E85618503F0A81D054F3EB640E48D0DB1558B02601135996C33DC7ABB427FD7BCAA3A2f940G" TargetMode="External"/><Relationship Id="rId28" Type="http://schemas.openxmlformats.org/officeDocument/2006/relationships/hyperlink" Target="consultantplus://offline/ref=98346F8973E85618503F0A81D054F3EB640B44D2DC1458B02601135996C33DC7ABB427FD7BCAA2A4f944G" TargetMode="External"/><Relationship Id="rId49" Type="http://schemas.openxmlformats.org/officeDocument/2006/relationships/hyperlink" Target="consultantplus://offline/ref=98346F8973E85618503F0A81D054F3EB640B4BD6DA1958B02601135996C33DC7ABB427FD7BCAA3A5f949G" TargetMode="External"/><Relationship Id="rId114" Type="http://schemas.openxmlformats.org/officeDocument/2006/relationships/hyperlink" Target="consultantplus://offline/ref=98346F8973E85618503F0A81D054F3EB6C0E45D8DD1605BA2E581F5B91CC62D0ACFD2BFC7BCAA3fA46G" TargetMode="External"/><Relationship Id="rId275" Type="http://schemas.openxmlformats.org/officeDocument/2006/relationships/hyperlink" Target="consultantplus://offline/ref=98346F8973E85618503F0A81D054F3EB640E48D0DB1558B02601135996C33DC7ABB427FD7BCAA1ADf946G" TargetMode="External"/><Relationship Id="rId296" Type="http://schemas.openxmlformats.org/officeDocument/2006/relationships/hyperlink" Target="consultantplus://offline/ref=98346F8973E85618503F0A81D054F3EB640F49D7DF1858B02601135996C33DC7ABB427FD7BCAA3ADf949G" TargetMode="External"/><Relationship Id="rId300" Type="http://schemas.openxmlformats.org/officeDocument/2006/relationships/hyperlink" Target="consultantplus://offline/ref=98346F8973E85618503F0A81D054F3EB640B4FD1DA1B58B02601135996C33DC7ABB427FD7BCAA3A7f947G" TargetMode="External"/><Relationship Id="rId60" Type="http://schemas.openxmlformats.org/officeDocument/2006/relationships/hyperlink" Target="consultantplus://offline/ref=98346F8973E85618503F0A81D054F3EB640949D8DA1A58B02601135996C33DC7ABB427FD7BCAA3A5f949G" TargetMode="External"/><Relationship Id="rId81" Type="http://schemas.openxmlformats.org/officeDocument/2006/relationships/hyperlink" Target="consultantplus://offline/ref=98346F8973E85618503F0A81D054F3EB64084CD6DB1458B02601135996C33DC7ABB427FD7BCAA2A7f949G" TargetMode="External"/><Relationship Id="rId135" Type="http://schemas.openxmlformats.org/officeDocument/2006/relationships/hyperlink" Target="consultantplus://offline/ref=98346F8973E85618503F0A81D054F3EB640A49D4DE1A58B02601135996C33DC7ABB427FD7BCAA0A7f946G" TargetMode="External"/><Relationship Id="rId156" Type="http://schemas.openxmlformats.org/officeDocument/2006/relationships/hyperlink" Target="consultantplus://offline/ref=98346F8973E85618503F0A81D054F3EB64084CD6DB1458B02601135996C33DC7ABB427FD7BCAA2A1f944G" TargetMode="External"/><Relationship Id="rId177" Type="http://schemas.openxmlformats.org/officeDocument/2006/relationships/hyperlink" Target="consultantplus://offline/ref=98346F8973E85618503F0A81D054F3EB640949D9D51958B02601135996C33DC7ABB427FD7BCAA2A2f948G" TargetMode="External"/><Relationship Id="rId198" Type="http://schemas.openxmlformats.org/officeDocument/2006/relationships/hyperlink" Target="consultantplus://offline/ref=98346F8973E85618503F0A81D054F3EB640945D9DA1F58B02601135996C33DC7ABB427FD7BCAA2A5f947G" TargetMode="External"/><Relationship Id="rId321" Type="http://schemas.openxmlformats.org/officeDocument/2006/relationships/hyperlink" Target="consultantplus://offline/ref=98346F8973E85618503F0A81D054F3EB640A4AD3DD1558B02601135996C33DC7ABB427F97BCBfA41G" TargetMode="External"/><Relationship Id="rId202" Type="http://schemas.openxmlformats.org/officeDocument/2006/relationships/hyperlink" Target="consultantplus://offline/ref=98346F8973E85618503F0A81D054F3EB640B48D7D51858B02601135996C33DC7ABB427FA78fC42G" TargetMode="External"/><Relationship Id="rId223" Type="http://schemas.openxmlformats.org/officeDocument/2006/relationships/hyperlink" Target="consultantplus://offline/ref=98346F8973E85618503F0A81D054F3EB640A49D4DE1A58B02601135996C33DC7ABB427FD7BCAA0ACf949G" TargetMode="External"/><Relationship Id="rId244" Type="http://schemas.openxmlformats.org/officeDocument/2006/relationships/hyperlink" Target="consultantplus://offline/ref=98346F8973E85618503F0A81D054F3EB640E48D0DB1558B02601135996C33DC7ABB427FD7BCAA0A1f946G" TargetMode="External"/><Relationship Id="rId18" Type="http://schemas.openxmlformats.org/officeDocument/2006/relationships/hyperlink" Target="consultantplus://offline/ref=98346F8973E85618503F0A81D054F3EB640A4ED9D91A58B02601135996C33DC7ABB427FD7BCAA3A0f947G" TargetMode="External"/><Relationship Id="rId39" Type="http://schemas.openxmlformats.org/officeDocument/2006/relationships/hyperlink" Target="consultantplus://offline/ref=98346F8973E85618503F0A81D054F3EB640A4ED9DD1A58B02601135996C33DC7ABB427FD7CfC43G" TargetMode="External"/><Relationship Id="rId265" Type="http://schemas.openxmlformats.org/officeDocument/2006/relationships/hyperlink" Target="consultantplus://offline/ref=98346F8973E85618503F0A81D054F3EB640848D6D91B58B02601135996C33DC7ABB427FD7BCAA1ACf944G" TargetMode="External"/><Relationship Id="rId286" Type="http://schemas.openxmlformats.org/officeDocument/2006/relationships/hyperlink" Target="consultantplus://offline/ref=98346F8973E85618503F0A81D054F3EB640949D9D51958B02601135996C33DC7ABB427FD7BCAA2ADf942G" TargetMode="External"/><Relationship Id="rId50" Type="http://schemas.openxmlformats.org/officeDocument/2006/relationships/hyperlink" Target="consultantplus://offline/ref=98346F8973E85618503F0A81D054F3EB640945D9DA1F58B02601135996C33DC7ABB427FD7BCAA2A5f942G" TargetMode="External"/><Relationship Id="rId104" Type="http://schemas.openxmlformats.org/officeDocument/2006/relationships/hyperlink" Target="consultantplus://offline/ref=98346F8973E85618503F0A81D054F3EB640B4AD0D41B58B02601135996C33DC7ABB427FD7BCAA1A0f949G" TargetMode="External"/><Relationship Id="rId125" Type="http://schemas.openxmlformats.org/officeDocument/2006/relationships/hyperlink" Target="consultantplus://offline/ref=98346F8973E85618503F0A81D054F3EB640945D9DA1F58B02601135996C33DC7ABB427FD7BCAA2A5f943G" TargetMode="External"/><Relationship Id="rId146" Type="http://schemas.openxmlformats.org/officeDocument/2006/relationships/hyperlink" Target="consultantplus://offline/ref=98346F8973E85618503F0A81D054F3EB640A49D4DE1A58B02601135996C33DC7ABB427FD7BCAA0A4f945G" TargetMode="External"/><Relationship Id="rId167" Type="http://schemas.openxmlformats.org/officeDocument/2006/relationships/hyperlink" Target="consultantplus://offline/ref=98346F8973E85618503F0A81D054F3EB64084CD6DB1458B02601135996C33DC7ABB427FD7BCAA2A0f940G" TargetMode="External"/><Relationship Id="rId188" Type="http://schemas.openxmlformats.org/officeDocument/2006/relationships/hyperlink" Target="consultantplus://offline/ref=98346F8973E85618503F0A81D054F3EB640A49D4DE1A58B02601135996C33DC7ABB427FD7BCAA6A1f943G" TargetMode="External"/><Relationship Id="rId311" Type="http://schemas.openxmlformats.org/officeDocument/2006/relationships/hyperlink" Target="consultantplus://offline/ref=98346F8973E85618503F0A81D054F3EB640949D9D51958B02601135996C33DC7ABB427FD7BCAA1A5f948G" TargetMode="External"/><Relationship Id="rId332" Type="http://schemas.openxmlformats.org/officeDocument/2006/relationships/hyperlink" Target="consultantplus://offline/ref=98346F8973E85618503F0A81D054F3EB640A4DD5D91D58B02601135996C33DC7ABB427FD7BCAA3A6f945G" TargetMode="External"/><Relationship Id="rId71" Type="http://schemas.openxmlformats.org/officeDocument/2006/relationships/hyperlink" Target="consultantplus://offline/ref=98346F8973E85618503F0A81D054F3EB640A49D8D91B58B02601135996C33DC7ABB427FD7BCAA3A4f941G" TargetMode="External"/><Relationship Id="rId92" Type="http://schemas.openxmlformats.org/officeDocument/2006/relationships/hyperlink" Target="consultantplus://offline/ref=98346F8973E85618503F0A81D054F3EB640A4ED9D91A58B02601135996C33DC7ABB427FD7BCAA3A3f943G" TargetMode="External"/><Relationship Id="rId213" Type="http://schemas.openxmlformats.org/officeDocument/2006/relationships/hyperlink" Target="consultantplus://offline/ref=98346F8973E85618503F0A81D054F3EB640B44D2DC1458B02601135996C33DC7ABB427FD7BCAA2A6f940G" TargetMode="External"/><Relationship Id="rId234" Type="http://schemas.openxmlformats.org/officeDocument/2006/relationships/hyperlink" Target="consultantplus://offline/ref=98346F8973E85618503F0A81D054F3EB640E48D0DB1558B02601135996C33DC7ABB427FD7BCAA3A3f949G" TargetMode="External"/><Relationship Id="rId2" Type="http://schemas.microsoft.com/office/2007/relationships/stylesWithEffects" Target="stylesWithEffects.xml"/><Relationship Id="rId29" Type="http://schemas.openxmlformats.org/officeDocument/2006/relationships/hyperlink" Target="consultantplus://offline/ref=98346F8973E85618503F0A81D054F3EB640B44D2DC1458B02601135996C33DC7ABB427FD7BCAA2A4f945G" TargetMode="External"/><Relationship Id="rId255" Type="http://schemas.openxmlformats.org/officeDocument/2006/relationships/hyperlink" Target="consultantplus://offline/ref=98346F8973E85618503F0A81D054F3EB640A49D4DE1A58B02601135996C33DC7ABB427FD7BCAA0ADf942G" TargetMode="External"/><Relationship Id="rId276" Type="http://schemas.openxmlformats.org/officeDocument/2006/relationships/hyperlink" Target="consultantplus://offline/ref=98346F8973E85618503F0A81D054F3EB640B44D6DC1958B02601135996C33DC7ABB427FD7BCAA3ACf941G" TargetMode="External"/><Relationship Id="rId297" Type="http://schemas.openxmlformats.org/officeDocument/2006/relationships/hyperlink" Target="consultantplus://offline/ref=98346F8973E85618503F0A81D054F3EB640A4FD5D91558B02601135996C33DC7ABB427FD7BCAA2A5f941G" TargetMode="External"/><Relationship Id="rId40" Type="http://schemas.openxmlformats.org/officeDocument/2006/relationships/hyperlink" Target="consultantplus://offline/ref=98346F8973E85618503F0A81D054F3EB64084CD6DB1458B02601135996C33DC7ABB427FD7BCAA2A4f940G" TargetMode="External"/><Relationship Id="rId115" Type="http://schemas.openxmlformats.org/officeDocument/2006/relationships/hyperlink" Target="consultantplus://offline/ref=98346F8973E85618503F0A81D054F3EB640B4AD0D41B58B02601135996C33DC7ABB427FD7BCAA1A3f949G" TargetMode="External"/><Relationship Id="rId136" Type="http://schemas.openxmlformats.org/officeDocument/2006/relationships/hyperlink" Target="consultantplus://offline/ref=98346F8973E85618503F0A81D054F3EB640A49D4DE1A58B02601135996C33DC7ABB427FD7BCAA2A0f941G" TargetMode="External"/><Relationship Id="rId157" Type="http://schemas.openxmlformats.org/officeDocument/2006/relationships/hyperlink" Target="consultantplus://offline/ref=98346F8973E85618503F0A81D054F3EB640949D9D51958B02601135996C33DC7ABB427FD7BCAA2A2f941G" TargetMode="External"/><Relationship Id="rId178" Type="http://schemas.openxmlformats.org/officeDocument/2006/relationships/hyperlink" Target="consultantplus://offline/ref=98346F8973E85618503F0A81D054F3EB640A49D4DE1A58B02601135996C33DC7ABB427FD7BCAA6A6f949G" TargetMode="External"/><Relationship Id="rId301" Type="http://schemas.openxmlformats.org/officeDocument/2006/relationships/hyperlink" Target="consultantplus://offline/ref=98346F8973E85618503F0A81D054F3EB640B4FD1DA1B58B02601135996C33DC7ABB427FD7BCAA3A2f949G" TargetMode="External"/><Relationship Id="rId322" Type="http://schemas.openxmlformats.org/officeDocument/2006/relationships/hyperlink" Target="consultantplus://offline/ref=98346F8973E85618503F0A81D054F3EB640A49D4DE1A58B02601135996C33DC7ABB427FD7BCAA5A5f940G" TargetMode="External"/><Relationship Id="rId61" Type="http://schemas.openxmlformats.org/officeDocument/2006/relationships/hyperlink" Target="consultantplus://offline/ref=98346F8973E85618503F0A81D054F3EB640A4DD5D91D58B02601135996C33DC7ABB427FD7BCAA3A4f943G" TargetMode="External"/><Relationship Id="rId82" Type="http://schemas.openxmlformats.org/officeDocument/2006/relationships/hyperlink" Target="consultantplus://offline/ref=98346F8973E85618503F0A81D054F3EB640A4ED9DD1A58B02601135996C33DC7ABB427FD7CfC43G" TargetMode="External"/><Relationship Id="rId199" Type="http://schemas.openxmlformats.org/officeDocument/2006/relationships/hyperlink" Target="consultantplus://offline/ref=98346F8973E85618503F0A81D054F3EB640B44D2DC1458B02601135996C33DC7ABB427FD7BCAA2A7f943G" TargetMode="External"/><Relationship Id="rId203" Type="http://schemas.openxmlformats.org/officeDocument/2006/relationships/hyperlink" Target="consultantplus://offline/ref=98346F8973E85618503F0A81D054F3EB640A4DD0D41B58B02601135996C33DC7ABB427FD7BCAA3A4f940G" TargetMode="External"/><Relationship Id="rId19" Type="http://schemas.openxmlformats.org/officeDocument/2006/relationships/hyperlink" Target="consultantplus://offline/ref=98346F8973E85618503F0A81D054F3EB640945D9DA1F58B02601135996C33DC7ABB427FD7BCAA3ACf941G" TargetMode="External"/><Relationship Id="rId224" Type="http://schemas.openxmlformats.org/officeDocument/2006/relationships/hyperlink" Target="consultantplus://offline/ref=98346F8973E85618503F0A81D054F3EB640B44D2DC1458B02601135996C33DC7ABB427FD7BCAA2A6f946G" TargetMode="External"/><Relationship Id="rId245" Type="http://schemas.openxmlformats.org/officeDocument/2006/relationships/hyperlink" Target="consultantplus://offline/ref=98346F8973E85618503F0A81D054F3EB640E48D0DB1558B02601135996C33DC7ABB427FD7BCAA1ADf940G" TargetMode="External"/><Relationship Id="rId266" Type="http://schemas.openxmlformats.org/officeDocument/2006/relationships/hyperlink" Target="consultantplus://offline/ref=98346F8973E85618503F0A81D054F3EB640848D6D91B58B02601135996C33DC7ABB427FD7BCAA0A6f948G" TargetMode="External"/><Relationship Id="rId287" Type="http://schemas.openxmlformats.org/officeDocument/2006/relationships/hyperlink" Target="consultantplus://offline/ref=98346F8973E85618503F0A81D054F3EB640A4FD4DB1C58B02601135996fC43G" TargetMode="External"/><Relationship Id="rId30" Type="http://schemas.openxmlformats.org/officeDocument/2006/relationships/hyperlink" Target="consultantplus://offline/ref=98346F8973E85618503F0A81D054F3EB640B44D2DC1458B02601135996C33DC7ABB427FD7BCAA2A4f946G" TargetMode="External"/><Relationship Id="rId105" Type="http://schemas.openxmlformats.org/officeDocument/2006/relationships/hyperlink" Target="consultantplus://offline/ref=98346F8973E85618503F0A81D054F3EB640B4AD0D81D58B02601135996C33DC7ABB427FD7BCAA0A2f942G" TargetMode="External"/><Relationship Id="rId126" Type="http://schemas.openxmlformats.org/officeDocument/2006/relationships/hyperlink" Target="consultantplus://offline/ref=98346F8973E85618503F0A81D054F3EB640A49D4DE1A58B02601135996C33DC7ABB427FD7BCAA0A7f940G" TargetMode="External"/><Relationship Id="rId147" Type="http://schemas.openxmlformats.org/officeDocument/2006/relationships/hyperlink" Target="consultantplus://offline/ref=98346F8973E85618503F0A81D054F3EB640945D9DA1F58B02601135996C33DC7ABB427FD7BCAA2A5f945G" TargetMode="External"/><Relationship Id="rId168" Type="http://schemas.openxmlformats.org/officeDocument/2006/relationships/hyperlink" Target="consultantplus://offline/ref=98346F8973E85618503F0A81D054F3EB640B4AD1DE1B58B02601135996fC43G" TargetMode="External"/><Relationship Id="rId312" Type="http://schemas.openxmlformats.org/officeDocument/2006/relationships/hyperlink" Target="consultantplus://offline/ref=98346F8973E85618503F0A81D054F3EB640A4CD1D91D58B02601135996C33DC7ABB427FD7BCAA5A0f943G" TargetMode="External"/><Relationship Id="rId333" Type="http://schemas.openxmlformats.org/officeDocument/2006/relationships/hyperlink" Target="consultantplus://offline/ref=98346F8973E85618503F0A81D054F3EB640D4FD1DB1558B02601135996C33DC7ABB427F8f749G" TargetMode="External"/><Relationship Id="rId51" Type="http://schemas.openxmlformats.org/officeDocument/2006/relationships/hyperlink" Target="consultantplus://offline/ref=98346F8973E85618503F0A81D054F3EB640A49D4DE1A58B02601135996C33DC7ABB427FD7BCAA5A5f940G" TargetMode="External"/><Relationship Id="rId72" Type="http://schemas.openxmlformats.org/officeDocument/2006/relationships/hyperlink" Target="consultantplus://offline/ref=98346F8973E85618503F0A81D054F3EB640A4ED9DD1A58B02601135996C33DC7ABB427FD7CfC43G" TargetMode="External"/><Relationship Id="rId93" Type="http://schemas.openxmlformats.org/officeDocument/2006/relationships/hyperlink" Target="consultantplus://offline/ref=98346F8973E85618503F0A81D054F3EB640A4ED9D91A58B02601135996C33DC7ABB427FD7BCAA3A3f945G" TargetMode="External"/><Relationship Id="rId189" Type="http://schemas.openxmlformats.org/officeDocument/2006/relationships/hyperlink" Target="consultantplus://offline/ref=98346F8973E85618503F0A81D054F3EB640B4AD1DF1C58B02601135996C33DC7ABB427FD7BC8A3A5f94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37511</Words>
  <Characters>213817</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Евгеньевна Бусыгина</dc:creator>
  <cp:lastModifiedBy>Надежда Евгеньевна Бусыгина</cp:lastModifiedBy>
  <cp:revision>1</cp:revision>
  <dcterms:created xsi:type="dcterms:W3CDTF">2015-03-26T06:56:00Z</dcterms:created>
  <dcterms:modified xsi:type="dcterms:W3CDTF">2015-03-26T06:57:00Z</dcterms:modified>
</cp:coreProperties>
</file>